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883" w14:textId="3D8474E1" w:rsidR="005B0D57" w:rsidRPr="004619E8" w:rsidRDefault="005B0D57" w:rsidP="005B0D57">
      <w:pPr>
        <w:pStyle w:val="DoctitleAgency"/>
        <w:rPr>
          <w:rStyle w:val="BodytextAgencyChar"/>
        </w:rPr>
      </w:pPr>
      <w:bookmarkStart w:id="0" w:name="DocSubtitle"/>
      <w:r w:rsidRPr="004619E8">
        <w:t>CHMP &lt;Protocol Assistance&gt; &lt;Scientific Advice&gt;</w:t>
      </w:r>
      <w:r w:rsidRPr="004619E8">
        <w:rPr>
          <w:rStyle w:val="BodytextAgencyChar"/>
        </w:rPr>
        <w:t xml:space="preserve"> </w:t>
      </w:r>
    </w:p>
    <w:p w14:paraId="4792DC44" w14:textId="5BB6DE07" w:rsidR="005B0D57" w:rsidRPr="004619E8" w:rsidRDefault="00090E9C" w:rsidP="005B0D57">
      <w:pPr>
        <w:pStyle w:val="DocsubtitleAgency"/>
        <w:rPr>
          <w:rFonts w:eastAsia="SimSun"/>
          <w:sz w:val="18"/>
          <w:szCs w:val="18"/>
          <w:lang w:eastAsia="zh-CN"/>
        </w:rPr>
      </w:pPr>
      <w:r w:rsidRPr="004619E8">
        <w:t xml:space="preserve">Document </w:t>
      </w:r>
      <w:r w:rsidR="00EE413A" w:rsidRPr="004619E8">
        <w:t>type:</w:t>
      </w:r>
      <w:r w:rsidRPr="004619E8">
        <w:t xml:space="preserve"> </w:t>
      </w:r>
      <w:bookmarkEnd w:id="0"/>
      <w:sdt>
        <w:sdtPr>
          <w:rPr>
            <w:color w:val="2F5496" w:themeColor="accent1" w:themeShade="BF"/>
          </w:rPr>
          <w:alias w:val="Document Type"/>
          <w:tag w:val="DocumentType"/>
          <w:id w:val="-262376745"/>
          <w:placeholder>
            <w:docPart w:val="E933A306AEE54F26AE65C7683461085E"/>
          </w:placeholder>
          <w15:color w:val="333399"/>
          <w:dropDownList>
            <w:listItem w:displayText="Choose an item" w:value="Choose an item"/>
            <w:listItem w:displayText="Joint Report" w:value="Joint Report"/>
            <w:listItem w:displayText="First Report" w:value="First Report"/>
            <w:listItem w:displayText="Briefing Document" w:value="Briefing Document"/>
          </w:dropDownList>
        </w:sdtPr>
        <w:sdtEndPr/>
        <w:sdtContent>
          <w:r w:rsidR="005376D5" w:rsidRPr="004619E8">
            <w:rPr>
              <w:color w:val="2F5496" w:themeColor="accent1" w:themeShade="BF"/>
            </w:rPr>
            <w:t>Choose an item</w:t>
          </w:r>
        </w:sdtContent>
      </w:sdt>
    </w:p>
    <w:p w14:paraId="35322A90" w14:textId="77777777" w:rsidR="00E93D95" w:rsidRPr="004619E8" w:rsidRDefault="00E93D95" w:rsidP="005B0D57">
      <w:pPr>
        <w:pStyle w:val="DocsubtitleAgency"/>
        <w:spacing w:after="480"/>
      </w:pPr>
      <w:bookmarkStart w:id="1" w:name="BodyBlank"/>
      <w:bookmarkEnd w:id="1"/>
    </w:p>
    <w:p w14:paraId="1B22AB5F" w14:textId="26340861" w:rsidR="005B0D57" w:rsidRPr="004619E8" w:rsidRDefault="005B0D57" w:rsidP="005B0D57">
      <w:pPr>
        <w:pStyle w:val="DocsubtitleAgency"/>
        <w:spacing w:after="480"/>
      </w:pPr>
      <w:r w:rsidRPr="004619E8">
        <w:t>Active substance name – Applicant name</w:t>
      </w:r>
    </w:p>
    <w:p w14:paraId="2088ED42" w14:textId="42E4F4BA" w:rsidR="00D13028" w:rsidRPr="000E3425" w:rsidRDefault="00D0656D" w:rsidP="00D13028">
      <w:pPr>
        <w:pStyle w:val="DocsubtitleAgency"/>
      </w:pPr>
      <w:r>
        <w:t>Proposed i</w:t>
      </w:r>
      <w:r w:rsidR="00D13028">
        <w:t>ndication</w:t>
      </w:r>
    </w:p>
    <w:p w14:paraId="1039072F" w14:textId="000567B9" w:rsidR="00E93D95" w:rsidRPr="004619E8" w:rsidRDefault="005B0D57" w:rsidP="005B0D57">
      <w:pPr>
        <w:pStyle w:val="DraftingNotesAgency"/>
      </w:pPr>
      <w:r w:rsidRPr="00D3733A">
        <w:rPr>
          <w:rFonts w:ascii="Verdana" w:hAnsi="Verdana" w:cs="Verdana"/>
          <w:i w:val="0"/>
          <w:color w:val="auto"/>
          <w:sz w:val="24"/>
          <w:szCs w:val="24"/>
        </w:rPr>
        <w:t>Procedure number</w:t>
      </w:r>
    </w:p>
    <w:p w14:paraId="19D8AD1E" w14:textId="55241EBF" w:rsidR="005B0D57" w:rsidRPr="004619E8" w:rsidRDefault="005B0D57" w:rsidP="00F90601">
      <w:pPr>
        <w:pStyle w:val="DraftingNotesAgency"/>
      </w:pPr>
      <w:r w:rsidRPr="004619E8">
        <w:t xml:space="preserve">The use of this template for the </w:t>
      </w:r>
      <w:r w:rsidRPr="004619E8">
        <w:rPr>
          <w:b/>
          <w:bCs/>
        </w:rPr>
        <w:t>briefing document</w:t>
      </w:r>
      <w:r w:rsidRPr="004619E8">
        <w:t xml:space="preserve"> is mandatory and standard headings in the template should be used; It is important to follow the template as the document will be subsequently used for assessment whereby sections marked as &lt;draft CHMP answers&gt; will be completed by SAWP coordinators.</w:t>
      </w:r>
    </w:p>
    <w:p w14:paraId="2876200E" w14:textId="2C8EE534" w:rsidR="005B0D57" w:rsidRPr="004619E8" w:rsidRDefault="005B0D57" w:rsidP="00F90601">
      <w:pPr>
        <w:pStyle w:val="DraftingNotesAgency"/>
      </w:pPr>
      <w:r w:rsidRPr="004619E8">
        <w:t>This annotated template should be read in conjunction with the relevant guidelines that can be found on the website of the European Medicines Agency: ‘</w:t>
      </w:r>
      <w:hyperlink r:id="rId12" w:history="1">
        <w:r w:rsidRPr="004619E8">
          <w:rPr>
            <w:rStyle w:val="Hyperlink"/>
          </w:rPr>
          <w:t>EMA Guidance for applicants seeking requesting Scientific Advice and Protocol Assistance</w:t>
        </w:r>
      </w:hyperlink>
      <w:r w:rsidRPr="004619E8">
        <w:t>.</w:t>
      </w:r>
    </w:p>
    <w:p w14:paraId="56B88FDA" w14:textId="77777777" w:rsidR="005B0D57" w:rsidRPr="004619E8" w:rsidRDefault="005B0D57" w:rsidP="00F90601">
      <w:pPr>
        <w:pStyle w:val="DraftingNotesAgency"/>
      </w:pPr>
      <w:r w:rsidRPr="004619E8">
        <w:t>The briefing document should contain all necessary information and function as a ‘stand-alone’ argument. Cross-references to annexes can be included only when additional detail is needed to support the argument.</w:t>
      </w:r>
    </w:p>
    <w:p w14:paraId="01738513" w14:textId="77777777" w:rsidR="005B0D57" w:rsidRPr="004619E8" w:rsidRDefault="005B0D57" w:rsidP="00F90601">
      <w:pPr>
        <w:pStyle w:val="DraftingNotesAgency"/>
      </w:pPr>
      <w:r w:rsidRPr="004619E8">
        <w:t xml:space="preserve">Bracketing convention: </w:t>
      </w:r>
    </w:p>
    <w:p w14:paraId="47C4EC70" w14:textId="77777777" w:rsidR="005B0D57" w:rsidRPr="004619E8" w:rsidRDefault="005B0D57" w:rsidP="00F90601">
      <w:pPr>
        <w:pStyle w:val="DraftingNotesAgency"/>
      </w:pPr>
      <w:r w:rsidRPr="004619E8">
        <w:t>{text}: required text</w:t>
      </w:r>
    </w:p>
    <w:p w14:paraId="68AF69EA" w14:textId="77777777" w:rsidR="005B0D57" w:rsidRPr="004619E8" w:rsidRDefault="005B0D57" w:rsidP="00F90601">
      <w:pPr>
        <w:pStyle w:val="DraftingNotesAgency"/>
      </w:pPr>
      <w:r w:rsidRPr="004619E8">
        <w:t>&lt;text&gt;: optional text</w:t>
      </w:r>
    </w:p>
    <w:p w14:paraId="2C7F2A86" w14:textId="48A7921C" w:rsidR="005B0D57" w:rsidRPr="004619E8" w:rsidRDefault="005B0D57" w:rsidP="00F90601">
      <w:pPr>
        <w:pStyle w:val="DraftingNotesAgency"/>
      </w:pPr>
      <w:r w:rsidRPr="004619E8">
        <w:t>Formatting convention: Body Text Agency (Verdana 9 pt, Line spacing: At least 14 pt, After: 7 pt).</w:t>
      </w:r>
      <w:r w:rsidR="00F2013D">
        <w:t xml:space="preserve"> </w:t>
      </w:r>
    </w:p>
    <w:p w14:paraId="7E1D7453" w14:textId="4046788C" w:rsidR="005B0D57" w:rsidRPr="004619E8" w:rsidRDefault="005B0D57" w:rsidP="00F90601">
      <w:pPr>
        <w:pStyle w:val="DraftingNotesAgency"/>
      </w:pPr>
      <w:r w:rsidRPr="004619E8">
        <w:lastRenderedPageBreak/>
        <w:t>References convention: For citation of literature references, footnotes are preferred, alternatively the format (first author &lt;et al.&gt;, publication year) is recommended.</w:t>
      </w:r>
      <w:r w:rsidR="00274A3B">
        <w:t xml:space="preserve"> For footnotes, a smaller font size can be used.</w:t>
      </w:r>
    </w:p>
    <w:p w14:paraId="4B049B06" w14:textId="721F25E5" w:rsidR="005B0D57" w:rsidRPr="004619E8" w:rsidRDefault="00D13028" w:rsidP="00F90601">
      <w:pPr>
        <w:pStyle w:val="DraftingNotesAgency"/>
        <w:pBdr>
          <w:top w:val="single" w:sz="4" w:space="1" w:color="auto"/>
          <w:left w:val="single" w:sz="4" w:space="4" w:color="auto"/>
          <w:bottom w:val="single" w:sz="4" w:space="1" w:color="auto"/>
          <w:right w:val="single" w:sz="4" w:space="4" w:color="auto"/>
        </w:pBdr>
      </w:pPr>
      <w:r w:rsidRPr="009B7500">
        <w:rPr>
          <w:rFonts w:ascii="Verdana" w:hAnsi="Verdana"/>
          <w:b/>
          <w:bCs/>
          <w:color w:val="2E74B5" w:themeColor="accent5" w:themeShade="BF"/>
          <w:sz w:val="18"/>
        </w:rPr>
        <w:t>Text</w:t>
      </w:r>
      <w:r w:rsidR="005B0D57" w:rsidRPr="009B7500">
        <w:rPr>
          <w:rFonts w:ascii="Verdana" w:hAnsi="Verdana"/>
          <w:b/>
          <w:bCs/>
          <w:color w:val="2E74B5" w:themeColor="accent5" w:themeShade="BF"/>
          <w:sz w:val="18"/>
        </w:rPr>
        <w:t xml:space="preserve"> in light blue</w:t>
      </w:r>
      <w:r w:rsidR="005B0D57" w:rsidRPr="009B7500">
        <w:rPr>
          <w:color w:val="2E74B5" w:themeColor="accent5" w:themeShade="BF"/>
        </w:rPr>
        <w:t xml:space="preserve"> </w:t>
      </w:r>
      <w:r>
        <w:t>is</w:t>
      </w:r>
      <w:r w:rsidRPr="004619E8">
        <w:t xml:space="preserve"> </w:t>
      </w:r>
      <w:r w:rsidR="005B0D57" w:rsidRPr="004619E8">
        <w:t>for regulators’ use only (i.e.</w:t>
      </w:r>
      <w:r w:rsidR="00BC3793" w:rsidRPr="004619E8">
        <w:t>,</w:t>
      </w:r>
      <w:r w:rsidR="005B0D57" w:rsidRPr="004619E8">
        <w:t xml:space="preserve"> at the time of First and Joint Report) and should not be amended or deleted by the applicant.</w:t>
      </w:r>
    </w:p>
    <w:p w14:paraId="0ABC0D39" w14:textId="77777777" w:rsidR="005B0D57" w:rsidRPr="004619E8" w:rsidRDefault="005B0D57" w:rsidP="005B0D57">
      <w:pPr>
        <w:pStyle w:val="BodytextAgency"/>
      </w:pPr>
      <w:r w:rsidRPr="004619E8">
        <w:br w:type="page"/>
      </w:r>
    </w:p>
    <w:p w14:paraId="049752A7" w14:textId="13330402" w:rsidR="00D13028" w:rsidRPr="00D3733A" w:rsidRDefault="008518D8" w:rsidP="00D3733A">
      <w:pPr>
        <w:pStyle w:val="BodytextAgency"/>
        <w:rPr>
          <w:rStyle w:val="BodytextAgencyChar"/>
          <w:b/>
          <w:bCs/>
          <w:iCs/>
          <w:color w:val="2E74B5" w:themeColor="accent5" w:themeShade="BF"/>
          <w:sz w:val="20"/>
          <w:szCs w:val="20"/>
        </w:rPr>
      </w:pPr>
      <w:r w:rsidRPr="008518D8">
        <w:rPr>
          <w:rStyle w:val="BodytextAgencyChar"/>
          <w:b/>
          <w:bCs/>
          <w:i/>
          <w:iCs/>
          <w:strike/>
          <w:color w:val="2E74B5" w:themeColor="accent5" w:themeShade="BF"/>
          <w:sz w:val="20"/>
          <w:szCs w:val="20"/>
        </w:rPr>
        <w:lastRenderedPageBreak/>
        <w:t xml:space="preserve">                                            </w:t>
      </w:r>
      <w:r w:rsidRPr="00D3733A">
        <w:rPr>
          <w:rStyle w:val="BodytextAgencyChar"/>
          <w:b/>
          <w:bCs/>
          <w:i/>
          <w:iCs/>
          <w:strike/>
          <w:color w:val="2E74B5" w:themeColor="accent5" w:themeShade="BF"/>
          <w:sz w:val="20"/>
          <w:szCs w:val="20"/>
        </w:rPr>
        <w:t xml:space="preserve">    </w:t>
      </w:r>
      <w:r w:rsidR="00D13028" w:rsidRPr="009B7500">
        <w:rPr>
          <w:rStyle w:val="BodytextAgencyChar"/>
          <w:b/>
          <w:bCs/>
          <w:i/>
          <w:color w:val="2E74B5" w:themeColor="accent5" w:themeShade="BF"/>
          <w:sz w:val="20"/>
          <w:szCs w:val="20"/>
        </w:rPr>
        <w:t xml:space="preserve">Regulator’s </w:t>
      </w:r>
      <w:r w:rsidRPr="00D82E9D">
        <w:rPr>
          <w:rStyle w:val="BodytextAgencyChar"/>
          <w:b/>
          <w:bCs/>
          <w:i/>
          <w:color w:val="2E74B5" w:themeColor="accent5" w:themeShade="BF"/>
          <w:sz w:val="20"/>
          <w:szCs w:val="20"/>
        </w:rPr>
        <w:t>use only</w:t>
      </w:r>
      <w:r>
        <w:rPr>
          <w:rStyle w:val="BodytextAgencyChar"/>
          <w:b/>
          <w:bCs/>
          <w:i/>
          <w:iCs/>
          <w:strike/>
          <w:color w:val="2E74B5" w:themeColor="accent5" w:themeShade="BF"/>
          <w:sz w:val="20"/>
          <w:szCs w:val="20"/>
        </w:rPr>
        <w:t xml:space="preserve"> </w:t>
      </w:r>
      <w:r w:rsidR="00D82E9D">
        <w:rPr>
          <w:rStyle w:val="BodytextAgencyChar"/>
          <w:b/>
          <w:bCs/>
          <w:i/>
          <w:iCs/>
          <w:strike/>
          <w:color w:val="2E74B5" w:themeColor="accent5" w:themeShade="BF"/>
          <w:sz w:val="20"/>
          <w:szCs w:val="20"/>
        </w:rPr>
        <w:t xml:space="preserve">                                                    </w:t>
      </w:r>
      <w:r>
        <w:rPr>
          <w:rStyle w:val="BodytextAgencyChar"/>
          <w:b/>
          <w:bCs/>
          <w:i/>
          <w:iCs/>
          <w:strike/>
          <w:color w:val="2E74B5" w:themeColor="accent5" w:themeShade="BF"/>
          <w:sz w:val="20"/>
          <w:szCs w:val="20"/>
        </w:rPr>
        <w:t>-</w:t>
      </w:r>
      <w:r w:rsidRPr="008518D8">
        <w:rPr>
          <w:rStyle w:val="BodytextAgencyChar"/>
          <w:b/>
          <w:bCs/>
          <w:i/>
          <w:iCs/>
          <w:color w:val="2E74B5" w:themeColor="accent5" w:themeShade="BF"/>
          <w:sz w:val="20"/>
          <w:szCs w:val="20"/>
        </w:rPr>
        <w:t xml:space="preserve">              </w:t>
      </w:r>
    </w:p>
    <w:p w14:paraId="74931F14" w14:textId="1E56D789" w:rsidR="000E3425" w:rsidRDefault="000E3425" w:rsidP="00D3733A">
      <w:pPr>
        <w:pStyle w:val="BodytextAgency"/>
        <w:jc w:val="both"/>
      </w:pPr>
      <w:r>
        <w:rPr>
          <w:rFonts w:ascii="Courier New" w:hAnsi="Courier New" w:cs="Times New Roman"/>
          <w:i/>
          <w:color w:val="339966"/>
          <w:sz w:val="22"/>
        </w:rPr>
        <w:t>This section can be deleted at the time of the Joint report.</w:t>
      </w:r>
    </w:p>
    <w:p w14:paraId="29079BD0" w14:textId="51993532" w:rsidR="005B0D57" w:rsidRPr="00D3733A" w:rsidRDefault="00AD07B6" w:rsidP="00D3733A">
      <w:pPr>
        <w:pStyle w:val="No-numheading4Agency"/>
        <w:rPr>
          <w:i w:val="0"/>
          <w:iCs/>
          <w:color w:val="2E74B5" w:themeColor="accent5" w:themeShade="BF"/>
          <w:sz w:val="24"/>
          <w:szCs w:val="24"/>
        </w:rPr>
      </w:pPr>
      <w:r w:rsidRPr="00D3733A">
        <w:rPr>
          <w:i w:val="0"/>
          <w:iCs/>
          <w:color w:val="2E74B5" w:themeColor="accent5" w:themeShade="BF"/>
          <w:sz w:val="24"/>
          <w:szCs w:val="24"/>
        </w:rPr>
        <w:t xml:space="preserve">Coordinator’s </w:t>
      </w:r>
      <w:r w:rsidR="005B0D57" w:rsidRPr="00D3733A">
        <w:rPr>
          <w:i w:val="0"/>
          <w:iCs/>
          <w:color w:val="2E74B5" w:themeColor="accent5" w:themeShade="BF"/>
          <w:sz w:val="24"/>
          <w:szCs w:val="24"/>
        </w:rPr>
        <w:t>Executive Summary</w:t>
      </w:r>
      <w:r w:rsidR="000E3425" w:rsidRPr="00D3733A">
        <w:rPr>
          <w:i w:val="0"/>
          <w:iCs/>
          <w:color w:val="2E74B5" w:themeColor="accent5" w:themeShade="BF"/>
          <w:sz w:val="24"/>
          <w:szCs w:val="24"/>
        </w:rPr>
        <w:t xml:space="preserve"> &lt;Member State&gt;</w:t>
      </w:r>
    </w:p>
    <w:p w14:paraId="3E3076DB" w14:textId="0103D67A" w:rsidR="000E3425" w:rsidRPr="00D3733A" w:rsidRDefault="000E3425" w:rsidP="00D3733A">
      <w:pPr>
        <w:pStyle w:val="BodytextAgency"/>
        <w:jc w:val="both"/>
        <w:rPr>
          <w:rStyle w:val="BodytextAgencyChar"/>
        </w:rPr>
      </w:pPr>
      <w:r w:rsidRPr="00D3733A">
        <w:rPr>
          <w:rStyle w:val="BodytextAgencyChar"/>
          <w:b/>
          <w:bCs/>
          <w:color w:val="2E74B5" w:themeColor="accent5" w:themeShade="BF"/>
        </w:rPr>
        <w:t>Coordinator:</w:t>
      </w:r>
      <w:r w:rsidR="00FD0535">
        <w:rPr>
          <w:rStyle w:val="BodytextAgencyChar"/>
          <w:b/>
          <w:bCs/>
          <w:color w:val="2E74B5" w:themeColor="accent5" w:themeShade="BF"/>
        </w:rPr>
        <w:t xml:space="preserve"> </w:t>
      </w:r>
    </w:p>
    <w:p w14:paraId="23D1F8FD" w14:textId="423B6A90" w:rsidR="000E3425" w:rsidRPr="00D3733A" w:rsidRDefault="000E3425" w:rsidP="00D3733A">
      <w:pPr>
        <w:pStyle w:val="BodytextAgency"/>
        <w:jc w:val="both"/>
        <w:rPr>
          <w:rStyle w:val="BodytextAgencyChar"/>
        </w:rPr>
      </w:pPr>
      <w:r w:rsidRPr="00D3733A">
        <w:rPr>
          <w:rStyle w:val="BodytextAgencyChar"/>
          <w:b/>
          <w:bCs/>
          <w:color w:val="2E74B5" w:themeColor="accent5" w:themeShade="BF"/>
        </w:rPr>
        <w:t>Experts:</w:t>
      </w:r>
      <w:r w:rsidR="00FD0535">
        <w:rPr>
          <w:rStyle w:val="BodytextAgencyChar"/>
          <w:b/>
          <w:bCs/>
          <w:color w:val="2E74B5" w:themeColor="accent5" w:themeShade="BF"/>
        </w:rPr>
        <w:t xml:space="preserve"> </w:t>
      </w:r>
    </w:p>
    <w:p w14:paraId="27C6E204" w14:textId="063D664C" w:rsidR="000E3425" w:rsidRPr="009B7500" w:rsidRDefault="000E3425">
      <w:pPr>
        <w:pStyle w:val="BodytextAgency"/>
        <w:jc w:val="both"/>
        <w:rPr>
          <w:rStyle w:val="BodytextAgencyChar"/>
        </w:rPr>
      </w:pPr>
      <w:r w:rsidRPr="009B7500">
        <w:rPr>
          <w:rStyle w:val="BodytextAgencyChar"/>
          <w:b/>
          <w:bCs/>
          <w:color w:val="2E74B5" w:themeColor="accent5" w:themeShade="BF"/>
        </w:rPr>
        <w:t xml:space="preserve">EMA </w:t>
      </w:r>
      <w:r w:rsidRPr="00D3733A">
        <w:rPr>
          <w:rStyle w:val="BodytextAgencyChar"/>
          <w:b/>
          <w:bCs/>
          <w:color w:val="2E74B5" w:themeColor="accent5" w:themeShade="BF"/>
        </w:rPr>
        <w:t>scientific officer</w:t>
      </w:r>
      <w:r w:rsidRPr="009B7500">
        <w:rPr>
          <w:rStyle w:val="BodytextAgencyChar"/>
          <w:b/>
          <w:bCs/>
          <w:color w:val="2E74B5" w:themeColor="accent5" w:themeShade="BF"/>
        </w:rPr>
        <w:t>:</w:t>
      </w:r>
      <w:r w:rsidR="00FD0535" w:rsidRPr="009B7500">
        <w:rPr>
          <w:rStyle w:val="BodytextAgencyChar"/>
          <w:b/>
          <w:bCs/>
          <w:color w:val="2E74B5" w:themeColor="accent5" w:themeShade="BF"/>
        </w:rPr>
        <w:t xml:space="preserve"> </w:t>
      </w:r>
    </w:p>
    <w:p w14:paraId="04BDF425" w14:textId="7FBB3220" w:rsidR="00D82E9D" w:rsidRPr="009B7500" w:rsidRDefault="00D3733A" w:rsidP="00D3733A">
      <w:pPr>
        <w:pStyle w:val="BodytextAgency"/>
        <w:jc w:val="both"/>
        <w:rPr>
          <w:lang w:val="en-US"/>
        </w:rPr>
      </w:pPr>
      <w:r w:rsidRPr="00D3733A">
        <w:rPr>
          <w:rStyle w:val="BodytextAgencyChar"/>
          <w:b/>
          <w:bCs/>
          <w:color w:val="2E74B5" w:themeColor="accent5" w:themeShade="BF"/>
          <w:lang w:val="en-US"/>
        </w:rPr>
        <w:t xml:space="preserve">EMA procedure assistant: </w:t>
      </w:r>
    </w:p>
    <w:p w14:paraId="23F13276" w14:textId="75971818" w:rsidR="005B0D57" w:rsidRPr="00D3733A" w:rsidRDefault="000E3D9D" w:rsidP="00D3733A">
      <w:pPr>
        <w:spacing w:after="140" w:line="280" w:lineRule="atLeast"/>
        <w:rPr>
          <w:rFonts w:eastAsia="Verdana" w:cs="Verdana"/>
          <w:b/>
          <w:bCs/>
          <w:color w:val="2E74B5" w:themeColor="accent5" w:themeShade="BF"/>
        </w:rPr>
      </w:pPr>
      <w:hyperlink w:anchor="plendis" w:tooltip="Tick one. This is used to allocate sufficient time for discussion at the plenary." w:history="1">
        <w:r w:rsidR="005B0D57" w:rsidRPr="00D3733A">
          <w:rPr>
            <w:rStyle w:val="BodytextAgencyChar"/>
            <w:b/>
            <w:bCs/>
            <w:color w:val="2E74B5" w:themeColor="accent5" w:themeShade="BF"/>
          </w:rPr>
          <w:t>Expected plenary discussion:</w:t>
        </w:r>
      </w:hyperlink>
      <w:r w:rsidR="005B0D57" w:rsidRPr="00D3733A">
        <w:rPr>
          <w:rFonts w:eastAsia="Verdana" w:cs="Verdana"/>
          <w:b/>
          <w:bCs/>
          <w:color w:val="2E74B5" w:themeColor="accent5" w:themeShade="BF"/>
        </w:rPr>
        <w:t xml:space="preserve"> </w:t>
      </w:r>
      <w:sdt>
        <w:sdtPr>
          <w:rPr>
            <w:rFonts w:eastAsia="Verdana" w:cs="Verdana"/>
            <w:b/>
            <w:bCs/>
            <w:color w:val="2E74B5" w:themeColor="accent5" w:themeShade="BF"/>
          </w:rPr>
          <w:id w:val="-105576310"/>
          <w:placeholder>
            <w:docPart w:val="0C319CDE500343A7828CFAF3A016A048"/>
          </w:placeholder>
          <w:showingPlcHdr/>
          <w:dropDownList>
            <w:listItem w:value="Choose an item."/>
            <w:listItem w:displayText="Uncontroversial" w:value="Uncontroversial"/>
            <w:listItem w:displayText="Controversial" w:value="Controversial"/>
          </w:dropDownList>
        </w:sdtPr>
        <w:sdtEndPr/>
        <w:sdtContent>
          <w:r w:rsidR="005E21DC" w:rsidRPr="00D3733A">
            <w:rPr>
              <w:rStyle w:val="PlaceholderText"/>
              <w:color w:val="2E74B5" w:themeColor="accent5" w:themeShade="BF"/>
            </w:rPr>
            <w:t>Choose an item.</w:t>
          </w:r>
        </w:sdtContent>
      </w:sdt>
    </w:p>
    <w:p w14:paraId="77299FAC" w14:textId="23E74EA8" w:rsidR="005B0D57" w:rsidRPr="00D3733A" w:rsidRDefault="005B0D57" w:rsidP="00D3733A">
      <w:pPr>
        <w:spacing w:after="140" w:line="280" w:lineRule="atLeast"/>
        <w:rPr>
          <w:rFonts w:eastAsia="Verdana" w:cs="Verdana"/>
          <w:b/>
          <w:bCs/>
          <w:color w:val="2E74B5" w:themeColor="accent5" w:themeShade="BF"/>
        </w:rPr>
      </w:pPr>
      <w:bookmarkStart w:id="2" w:name="DM"/>
      <w:r w:rsidRPr="00D3733A">
        <w:rPr>
          <w:rStyle w:val="BodytextAgencyChar"/>
          <w:b/>
          <w:bCs/>
          <w:color w:val="2E74B5" w:themeColor="accent5" w:themeShade="BF"/>
        </w:rPr>
        <w:t>Discussion Meeting proposed</w:t>
      </w:r>
      <w:bookmarkEnd w:id="2"/>
      <w:r w:rsidR="00F7629F" w:rsidRPr="00D3733A">
        <w:rPr>
          <w:rStyle w:val="BodytextAgencyChar"/>
          <w:b/>
          <w:bCs/>
          <w:color w:val="2E74B5" w:themeColor="accent5" w:themeShade="BF"/>
        </w:rPr>
        <w:t>:</w:t>
      </w:r>
      <w:r w:rsidR="00FA29E6" w:rsidRPr="00D3733A">
        <w:rPr>
          <w:rFonts w:eastAsia="Verdana" w:cs="Verdana"/>
          <w:b/>
          <w:bCs/>
          <w:color w:val="2E74B5" w:themeColor="accent5" w:themeShade="BF"/>
        </w:rPr>
        <w:t xml:space="preserve"> </w:t>
      </w:r>
      <w:sdt>
        <w:sdtPr>
          <w:rPr>
            <w:rFonts w:eastAsia="Verdana" w:cs="Verdana"/>
            <w:b/>
            <w:bCs/>
            <w:color w:val="2E74B5" w:themeColor="accent5" w:themeShade="BF"/>
          </w:rPr>
          <w:id w:val="1113093375"/>
          <w:placeholder>
            <w:docPart w:val="B283E2F846AB46AE956173EB835D47AB"/>
          </w:placeholder>
          <w:showingPlcHdr/>
          <w:comboBox>
            <w:listItem w:value="Choose an item."/>
            <w:listItem w:displayText="Yes" w:value="Yes"/>
            <w:listItem w:displayText="No" w:value="No"/>
          </w:comboBox>
        </w:sdtPr>
        <w:sdtEndPr/>
        <w:sdtContent>
          <w:r w:rsidR="00D82E9D" w:rsidRPr="00D3733A">
            <w:rPr>
              <w:rStyle w:val="PlaceholderText"/>
              <w:color w:val="2E74B5" w:themeColor="accent5" w:themeShade="BF"/>
            </w:rPr>
            <w:t>Choose an item.</w:t>
          </w:r>
        </w:sdtContent>
      </w:sdt>
    </w:p>
    <w:p w14:paraId="12DF7C47" w14:textId="3F5276F1" w:rsidR="005B0D57" w:rsidRPr="00D3733A" w:rsidRDefault="005B0D57" w:rsidP="00D3733A">
      <w:pPr>
        <w:pStyle w:val="No-numheading4Agency"/>
        <w:numPr>
          <w:ilvl w:val="0"/>
          <w:numId w:val="8"/>
        </w:numPr>
        <w:ind w:hanging="720"/>
        <w:rPr>
          <w:color w:val="2E74B5" w:themeColor="accent5" w:themeShade="BF"/>
          <w:sz w:val="24"/>
          <w:szCs w:val="24"/>
        </w:rPr>
      </w:pPr>
      <w:r w:rsidRPr="00D3733A">
        <w:rPr>
          <w:color w:val="2E74B5" w:themeColor="accent5" w:themeShade="BF"/>
          <w:sz w:val="24"/>
          <w:szCs w:val="24"/>
        </w:rPr>
        <w:t>Advice profile</w:t>
      </w:r>
    </w:p>
    <w:p w14:paraId="3F128DA2" w14:textId="0438B329" w:rsidR="005B0D57" w:rsidRPr="00D3733A" w:rsidRDefault="005B0D57" w:rsidP="00D3733A">
      <w:pPr>
        <w:pStyle w:val="BodytextAgency"/>
        <w:rPr>
          <w:b/>
          <w:bCs/>
          <w:color w:val="2E74B5" w:themeColor="accent5" w:themeShade="BF"/>
        </w:rPr>
      </w:pPr>
      <w:bookmarkStart w:id="3" w:name="RegStatus"/>
      <w:r w:rsidRPr="00D3733A">
        <w:rPr>
          <w:b/>
          <w:bCs/>
          <w:color w:val="2E74B5" w:themeColor="accent5" w:themeShade="BF"/>
        </w:rPr>
        <w:t xml:space="preserve">Product and target indication </w:t>
      </w:r>
    </w:p>
    <w:p w14:paraId="61EC440F"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xml:space="preserve">- a brief description of the product(s) and mechanism(s) of action </w:t>
      </w:r>
    </w:p>
    <w:p w14:paraId="3FFBCF63"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xml:space="preserve">- the proposed wording for the intended indication </w:t>
      </w:r>
    </w:p>
    <w:p w14:paraId="3A4FDDEF" w14:textId="2F351816"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very short essential information on main features of the targeted disease and current standard therapy ONLY focused on the specific setting of the target indication</w:t>
      </w:r>
    </w:p>
    <w:p w14:paraId="2501F2EA"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xml:space="preserve">- a very short statement on the placing in therapy and the rationale supporting the use of the product in the intended indication </w:t>
      </w:r>
    </w:p>
    <w:p w14:paraId="0E3DE7C4" w14:textId="6D594B1C" w:rsidR="000A2FF3" w:rsidRPr="004619E8" w:rsidRDefault="000A2FF3" w:rsidP="00D3733A">
      <w:pPr>
        <w:pStyle w:val="BodytextAgency"/>
      </w:pPr>
    </w:p>
    <w:p w14:paraId="64C2F055" w14:textId="130EDC0C" w:rsidR="005B0D57" w:rsidRPr="00D3733A" w:rsidRDefault="000E3D9D" w:rsidP="00D3733A">
      <w:pPr>
        <w:pStyle w:val="BodytextAgency"/>
        <w:rPr>
          <w:b/>
          <w:bCs/>
          <w:color w:val="2E74B5" w:themeColor="accent5" w:themeShade="BF"/>
        </w:rPr>
      </w:pPr>
      <w:hyperlink w:anchor="RegStatus" w:tooltip="Information based on the submission" w:history="1">
        <w:r w:rsidR="005B0D57" w:rsidRPr="00D3733A">
          <w:rPr>
            <w:b/>
            <w:bCs/>
            <w:color w:val="2E74B5" w:themeColor="accent5" w:themeShade="BF"/>
          </w:rPr>
          <w:t>Regulatory status (existing licensure, prev</w:t>
        </w:r>
        <w:r w:rsidR="001F47C3" w:rsidRPr="00D3733A">
          <w:rPr>
            <w:b/>
            <w:bCs/>
            <w:color w:val="2E74B5" w:themeColor="accent5" w:themeShade="BF"/>
          </w:rPr>
          <w:t>.</w:t>
        </w:r>
        <w:r w:rsidR="005B0D57" w:rsidRPr="00D3733A">
          <w:rPr>
            <w:b/>
            <w:bCs/>
            <w:color w:val="2E74B5" w:themeColor="accent5" w:themeShade="BF"/>
          </w:rPr>
          <w:t xml:space="preserve"> SAs, etc) </w:t>
        </w:r>
      </w:hyperlink>
    </w:p>
    <w:p w14:paraId="60A09219"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specify if already authorised in EU and/or in other Countries</w:t>
      </w:r>
    </w:p>
    <w:p w14:paraId="0B11C5C4" w14:textId="2E1D03ED"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describe type of existing MA in EU, if relevant (e.g.</w:t>
      </w:r>
      <w:r w:rsidR="001F47C3" w:rsidRPr="004619E8">
        <w:rPr>
          <w:rFonts w:ascii="Courier New" w:hAnsi="Courier New" w:cs="Times New Roman"/>
          <w:i/>
          <w:color w:val="339966"/>
          <w:sz w:val="22"/>
        </w:rPr>
        <w:t>,</w:t>
      </w:r>
      <w:r w:rsidRPr="004619E8">
        <w:rPr>
          <w:rFonts w:ascii="Courier New" w:hAnsi="Courier New" w:cs="Times New Roman"/>
          <w:i/>
          <w:color w:val="339966"/>
          <w:sz w:val="22"/>
        </w:rPr>
        <w:t xml:space="preserve"> full/mixed dossier; advanced therapy, biosimilar, generic/hybrid MA legal basis; conditional or exceptional circumstances MA)</w:t>
      </w:r>
    </w:p>
    <w:p w14:paraId="43DCAD45"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describe ongoing/planned MAA and/or variation(s), if relevant</w:t>
      </w:r>
    </w:p>
    <w:p w14:paraId="03F00B55"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Orphan Designation in EU, if relevant</w:t>
      </w:r>
    </w:p>
    <w:p w14:paraId="2AEF787F"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PIP, if relevant</w:t>
      </w:r>
    </w:p>
    <w:p w14:paraId="3FEE77F4"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PRIME status (if applicable)</w:t>
      </w:r>
    </w:p>
    <w:p w14:paraId="3A7CA0FC" w14:textId="3FB7E023"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Previous CHMP SA</w:t>
      </w:r>
      <w:r w:rsidR="004619E8" w:rsidRPr="004619E8">
        <w:rPr>
          <w:rFonts w:ascii="Courier New" w:hAnsi="Courier New" w:cs="Times New Roman"/>
          <w:i/>
          <w:color w:val="339966"/>
          <w:sz w:val="22"/>
        </w:rPr>
        <w:t>, n</w:t>
      </w:r>
      <w:r w:rsidR="005F6CBF" w:rsidRPr="004619E8">
        <w:rPr>
          <w:rFonts w:ascii="Courier New" w:hAnsi="Courier New" w:cs="Times New Roman"/>
          <w:i/>
          <w:color w:val="339966"/>
          <w:sz w:val="22"/>
        </w:rPr>
        <w:t>ational SA</w:t>
      </w:r>
      <w:r w:rsidR="004619E8" w:rsidRPr="004619E8">
        <w:rPr>
          <w:rFonts w:ascii="Courier New" w:hAnsi="Courier New" w:cs="Times New Roman"/>
          <w:i/>
          <w:color w:val="339966"/>
          <w:sz w:val="22"/>
        </w:rPr>
        <w:t xml:space="preserve"> or advice</w:t>
      </w:r>
      <w:r w:rsidR="006624EF">
        <w:rPr>
          <w:rFonts w:ascii="Courier New" w:hAnsi="Courier New" w:cs="Times New Roman"/>
          <w:i/>
          <w:color w:val="339966"/>
          <w:sz w:val="22"/>
        </w:rPr>
        <w:t xml:space="preserve"> instances</w:t>
      </w:r>
      <w:r w:rsidR="004619E8" w:rsidRPr="004619E8">
        <w:rPr>
          <w:rFonts w:ascii="Courier New" w:hAnsi="Courier New" w:cs="Times New Roman"/>
          <w:i/>
          <w:color w:val="339966"/>
          <w:sz w:val="22"/>
        </w:rPr>
        <w:t xml:space="preserve"> from other regulators</w:t>
      </w:r>
      <w:r w:rsidRPr="004619E8">
        <w:rPr>
          <w:rFonts w:ascii="Courier New" w:hAnsi="Courier New" w:cs="Times New Roman"/>
          <w:i/>
          <w:color w:val="339966"/>
          <w:sz w:val="22"/>
        </w:rPr>
        <w:t>: include here details only if relevant to the present procedure</w:t>
      </w:r>
    </w:p>
    <w:p w14:paraId="5A38B91D"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xml:space="preserve">Any further regulatory information only if deemed relevant </w:t>
      </w:r>
    </w:p>
    <w:p w14:paraId="4E6AF048" w14:textId="0A02C985" w:rsidR="000A2FF3" w:rsidRPr="004619E8" w:rsidRDefault="000A2FF3" w:rsidP="00D3733A">
      <w:pPr>
        <w:pStyle w:val="BodytextAgency"/>
      </w:pPr>
    </w:p>
    <w:p w14:paraId="1A512C46" w14:textId="4D576692" w:rsidR="00A30CF8" w:rsidRPr="00D3733A" w:rsidRDefault="00BC5690" w:rsidP="00D3733A">
      <w:pPr>
        <w:pStyle w:val="BodytextAgency"/>
        <w:rPr>
          <w:b/>
          <w:bCs/>
          <w:color w:val="2E74B5" w:themeColor="accent5" w:themeShade="BF"/>
        </w:rPr>
      </w:pPr>
      <w:r w:rsidRPr="00D3733A">
        <w:rPr>
          <w:b/>
          <w:bCs/>
          <w:color w:val="2E74B5" w:themeColor="accent5" w:themeShade="BF"/>
        </w:rPr>
        <w:t>Rationale for seeking scientific advice and s</w:t>
      </w:r>
      <w:r w:rsidR="005B0D57" w:rsidRPr="00D3733A">
        <w:rPr>
          <w:b/>
          <w:bCs/>
          <w:color w:val="2E74B5" w:themeColor="accent5" w:themeShade="BF"/>
        </w:rPr>
        <w:t>cope of questions: Quality, Non-Clinical, Clinical, Significant Benefit</w:t>
      </w:r>
    </w:p>
    <w:p w14:paraId="4E960C0A" w14:textId="0B720CCD"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lastRenderedPageBreak/>
        <w:t xml:space="preserve">Describe the scope of the questions and the rationale for the advice request (Quality, </w:t>
      </w:r>
      <w:r w:rsidR="005F6CBF" w:rsidRPr="004619E8">
        <w:rPr>
          <w:rFonts w:ascii="Courier New" w:hAnsi="Courier New" w:cs="Times New Roman"/>
          <w:i/>
          <w:color w:val="339966"/>
          <w:sz w:val="22"/>
        </w:rPr>
        <w:t xml:space="preserve">Clinical, </w:t>
      </w:r>
      <w:r w:rsidRPr="004619E8">
        <w:rPr>
          <w:rFonts w:ascii="Courier New" w:hAnsi="Courier New" w:cs="Times New Roman"/>
          <w:i/>
          <w:color w:val="339966"/>
          <w:sz w:val="22"/>
        </w:rPr>
        <w:t>Non-Clinical, etc.).</w:t>
      </w:r>
    </w:p>
    <w:p w14:paraId="6D58C4AE" w14:textId="77777777" w:rsidR="00BC5690" w:rsidRPr="004619E8" w:rsidRDefault="00BC5690"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 xml:space="preserve">Specify if this is a parallel advice with HTA, FDA or if there are other parallel procedures submitted by the same applicant that are relevant and should be dealt together. </w:t>
      </w:r>
    </w:p>
    <w:p w14:paraId="07985121" w14:textId="0809012D" w:rsidR="000A2FF3" w:rsidRPr="009B7500" w:rsidRDefault="000A2FF3" w:rsidP="00F90601">
      <w:pPr>
        <w:pStyle w:val="BodytextAgency"/>
      </w:pPr>
    </w:p>
    <w:bookmarkEnd w:id="3"/>
    <w:p w14:paraId="5C741EC9" w14:textId="7D8C528F" w:rsidR="005B0D57" w:rsidRPr="00D3733A" w:rsidRDefault="005B0D57" w:rsidP="00D3733A">
      <w:pPr>
        <w:pStyle w:val="No-numheading4Agency"/>
        <w:numPr>
          <w:ilvl w:val="0"/>
          <w:numId w:val="8"/>
        </w:numPr>
        <w:ind w:hanging="720"/>
        <w:rPr>
          <w:color w:val="2E74B5" w:themeColor="accent5" w:themeShade="BF"/>
          <w:sz w:val="24"/>
          <w:szCs w:val="24"/>
        </w:rPr>
      </w:pPr>
      <w:r w:rsidRPr="00D3733A">
        <w:rPr>
          <w:color w:val="2E74B5" w:themeColor="accent5" w:themeShade="BF"/>
          <w:sz w:val="24"/>
          <w:szCs w:val="24"/>
        </w:rPr>
        <w:t>Advice content</w:t>
      </w:r>
    </w:p>
    <w:bookmarkStart w:id="4" w:name="Overview"/>
    <w:p w14:paraId="0E082E4E" w14:textId="368A9BD0" w:rsidR="005B0D57" w:rsidRPr="00D3733A" w:rsidRDefault="005B0D57" w:rsidP="00D3733A">
      <w:pPr>
        <w:pStyle w:val="BodytextAgency"/>
        <w:rPr>
          <w:b/>
          <w:bCs/>
          <w:color w:val="2E74B5" w:themeColor="accent5" w:themeShade="BF"/>
        </w:rPr>
      </w:pPr>
      <w:r w:rsidRPr="00D3733A">
        <w:rPr>
          <w:b/>
          <w:bCs/>
          <w:color w:val="2E74B5" w:themeColor="accent5" w:themeShade="BF"/>
        </w:rPr>
        <w:fldChar w:fldCharType="begin"/>
      </w:r>
      <w:r w:rsidRPr="00D3733A">
        <w:rPr>
          <w:b/>
          <w:bCs/>
          <w:color w:val="2E74B5" w:themeColor="accent5" w:themeShade="BF"/>
        </w:rPr>
        <w:instrText xml:space="preserve"> HYPERLINK  \l "Overview" \o "A short summary of the advice, may include a figure of the study design." </w:instrText>
      </w:r>
      <w:r w:rsidRPr="00D3733A">
        <w:rPr>
          <w:b/>
          <w:bCs/>
          <w:color w:val="2E74B5" w:themeColor="accent5" w:themeShade="BF"/>
        </w:rPr>
      </w:r>
      <w:r w:rsidRPr="00D3733A">
        <w:rPr>
          <w:b/>
          <w:bCs/>
          <w:color w:val="2E74B5" w:themeColor="accent5" w:themeShade="BF"/>
        </w:rPr>
        <w:fldChar w:fldCharType="separate"/>
      </w:r>
      <w:r w:rsidRPr="00D3733A">
        <w:rPr>
          <w:b/>
          <w:bCs/>
          <w:color w:val="2E74B5" w:themeColor="accent5" w:themeShade="BF"/>
        </w:rPr>
        <w:t>High Level Overview of the Advice Setting</w:t>
      </w:r>
      <w:r w:rsidRPr="00D3733A">
        <w:rPr>
          <w:b/>
          <w:bCs/>
          <w:color w:val="2E74B5" w:themeColor="accent5" w:themeShade="BF"/>
        </w:rPr>
        <w:fldChar w:fldCharType="end"/>
      </w:r>
    </w:p>
    <w:p w14:paraId="53899BE2" w14:textId="252B2D0A" w:rsidR="00BC5690" w:rsidRPr="004619E8" w:rsidRDefault="00BC5690" w:rsidP="00F90601">
      <w:pPr>
        <w:pStyle w:val="BodytextAgency"/>
      </w:pPr>
      <w:r w:rsidRPr="004619E8">
        <w:rPr>
          <w:rFonts w:ascii="Courier New" w:hAnsi="Courier New" w:cs="Times New Roman"/>
          <w:i/>
          <w:color w:val="339966"/>
          <w:sz w:val="22"/>
        </w:rPr>
        <w:t xml:space="preserve">This section should provide a more detailed description of the scope of the </w:t>
      </w:r>
      <w:r w:rsidR="004619E8" w:rsidRPr="004619E8">
        <w:rPr>
          <w:rFonts w:ascii="Courier New" w:hAnsi="Courier New" w:cs="Times New Roman"/>
          <w:i/>
          <w:color w:val="339966"/>
          <w:sz w:val="22"/>
        </w:rPr>
        <w:t>request</w:t>
      </w:r>
      <w:r w:rsidRPr="004619E8">
        <w:rPr>
          <w:rFonts w:ascii="Courier New" w:hAnsi="Courier New" w:cs="Times New Roman"/>
          <w:i/>
          <w:color w:val="339966"/>
          <w:sz w:val="22"/>
        </w:rPr>
        <w:t>, with essential information on the product development that are relevant to the scope of the advice. A schematic of clinical trial(s) with details on study design, if relevant, should be included.</w:t>
      </w:r>
    </w:p>
    <w:p w14:paraId="7E885A51" w14:textId="5594066E" w:rsidR="000A2FF3" w:rsidRPr="009B7500" w:rsidRDefault="000A2FF3" w:rsidP="00F90601">
      <w:pPr>
        <w:pStyle w:val="BodytextAgency"/>
      </w:pPr>
    </w:p>
    <w:bookmarkStart w:id="5" w:name="KeyMess"/>
    <w:bookmarkEnd w:id="4"/>
    <w:p w14:paraId="719D97EC" w14:textId="4B8827CF" w:rsidR="005B0D57" w:rsidRPr="004619E8" w:rsidRDefault="005B0D57" w:rsidP="00D3733A">
      <w:pPr>
        <w:pStyle w:val="BodytextAgency"/>
        <w:rPr>
          <w:b/>
          <w:bCs/>
        </w:rPr>
      </w:pPr>
      <w:r w:rsidRPr="00D3733A">
        <w:rPr>
          <w:b/>
          <w:bCs/>
          <w:color w:val="2E74B5" w:themeColor="accent5" w:themeShade="BF"/>
        </w:rPr>
        <w:fldChar w:fldCharType="begin"/>
      </w:r>
      <w:r w:rsidRPr="00D3733A">
        <w:rPr>
          <w:b/>
          <w:bCs/>
          <w:color w:val="2E74B5" w:themeColor="accent5" w:themeShade="BF"/>
        </w:rPr>
        <w:instrText xml:space="preserve"> HYPERLINK  \l "KeyMess" \o "Please indicate what is asked and if it is acceptable or not with your motivation, and with a reference to the number of question" </w:instrText>
      </w:r>
      <w:r w:rsidRPr="00D3733A">
        <w:rPr>
          <w:b/>
          <w:bCs/>
          <w:color w:val="2E74B5" w:themeColor="accent5" w:themeShade="BF"/>
        </w:rPr>
      </w:r>
      <w:r w:rsidRPr="00D3733A">
        <w:rPr>
          <w:b/>
          <w:bCs/>
          <w:color w:val="2E74B5" w:themeColor="accent5" w:themeShade="BF"/>
        </w:rPr>
        <w:fldChar w:fldCharType="separate"/>
      </w:r>
      <w:r w:rsidRPr="00D3733A">
        <w:rPr>
          <w:b/>
          <w:bCs/>
          <w:color w:val="2E74B5" w:themeColor="accent5" w:themeShade="BF"/>
        </w:rPr>
        <w:t>Key Messages of Answers to All Questions</w:t>
      </w:r>
      <w:bookmarkEnd w:id="5"/>
      <w:r w:rsidRPr="00D3733A">
        <w:rPr>
          <w:b/>
          <w:bCs/>
          <w:color w:val="2E74B5" w:themeColor="accent5" w:themeShade="BF"/>
        </w:rPr>
        <w:t xml:space="preserve"> </w:t>
      </w:r>
      <w:r w:rsidRPr="00D3733A">
        <w:rPr>
          <w:b/>
          <w:bCs/>
          <w:color w:val="2E74B5" w:themeColor="accent5" w:themeShade="BF"/>
        </w:rPr>
        <w:fldChar w:fldCharType="end"/>
      </w:r>
    </w:p>
    <w:p w14:paraId="225A47D7" w14:textId="51334639" w:rsidR="00BC5690" w:rsidRPr="004619E8" w:rsidRDefault="00BC5690" w:rsidP="00F90601">
      <w:pPr>
        <w:pStyle w:val="BodytextAgency"/>
        <w:rPr>
          <w:rFonts w:ascii="Courier New" w:hAnsi="Courier New" w:cs="Times-Roman"/>
          <w:i/>
          <w:color w:val="339966"/>
          <w:sz w:val="22"/>
        </w:rPr>
      </w:pPr>
      <w:r w:rsidRPr="004619E8">
        <w:rPr>
          <w:rFonts w:ascii="Courier New" w:hAnsi="Courier New" w:cs="Times-Roman"/>
          <w:i/>
          <w:color w:val="339966"/>
          <w:sz w:val="22"/>
        </w:rPr>
        <w:t>In this section list all Questions/sub-questions (e.g.</w:t>
      </w:r>
      <w:r w:rsidR="001F47C3" w:rsidRPr="004619E8">
        <w:rPr>
          <w:rFonts w:ascii="Courier New" w:hAnsi="Courier New" w:cs="Times-Roman"/>
          <w:i/>
          <w:color w:val="339966"/>
          <w:sz w:val="22"/>
        </w:rPr>
        <w:t>,</w:t>
      </w:r>
      <w:r w:rsidRPr="004619E8">
        <w:rPr>
          <w:rFonts w:ascii="Courier New" w:hAnsi="Courier New" w:cs="Times-Roman"/>
          <w:i/>
          <w:color w:val="339966"/>
          <w:sz w:val="22"/>
        </w:rPr>
        <w:t xml:space="preserve"> Q1a, Q1b, etc.) divided by the main scope (Quality, Multidisciplinary Quality/Non-Clinical</w:t>
      </w:r>
      <w:r w:rsidR="00D13028">
        <w:rPr>
          <w:rFonts w:ascii="Courier New" w:hAnsi="Courier New" w:cs="Times-Roman"/>
          <w:i/>
          <w:color w:val="339966"/>
          <w:sz w:val="22"/>
        </w:rPr>
        <w:t>/Clinical</w:t>
      </w:r>
      <w:r w:rsidRPr="004619E8">
        <w:rPr>
          <w:rFonts w:ascii="Courier New" w:hAnsi="Courier New" w:cs="Times-Roman"/>
          <w:i/>
          <w:color w:val="339966"/>
          <w:sz w:val="22"/>
        </w:rPr>
        <w:t xml:space="preserve">, Non-Clinical, Multidisciplinary Non-clinical/Clinical, Clinical and Significant Benefit). </w:t>
      </w:r>
    </w:p>
    <w:p w14:paraId="7C82D346" w14:textId="4D26EA69" w:rsidR="00BC5690" w:rsidRPr="004619E8" w:rsidRDefault="00BC5690" w:rsidP="00F90601">
      <w:pPr>
        <w:pStyle w:val="BodytextAgency"/>
        <w:rPr>
          <w:rFonts w:ascii="Courier New" w:hAnsi="Courier New" w:cs="Times-Roman"/>
          <w:i/>
          <w:color w:val="339966"/>
          <w:sz w:val="22"/>
        </w:rPr>
      </w:pPr>
      <w:r w:rsidRPr="004619E8">
        <w:rPr>
          <w:rFonts w:ascii="Courier New" w:hAnsi="Courier New" w:cs="Times-Roman"/>
          <w:i/>
          <w:color w:val="339966"/>
          <w:sz w:val="22"/>
        </w:rPr>
        <w:t>For each Question, please indicate the specific topic and provide a short summary of the response.</w:t>
      </w:r>
    </w:p>
    <w:p w14:paraId="41F03245" w14:textId="7CAFE8DB" w:rsidR="00BC5690" w:rsidRPr="004619E8" w:rsidRDefault="00BC5690" w:rsidP="00F90601">
      <w:pPr>
        <w:pStyle w:val="BodytextAgency"/>
      </w:pPr>
      <w:r w:rsidRPr="004619E8">
        <w:rPr>
          <w:rFonts w:ascii="Courier New" w:hAnsi="Courier New" w:cs="Times-Roman"/>
          <w:i/>
          <w:color w:val="339966"/>
          <w:sz w:val="22"/>
        </w:rPr>
        <w:t xml:space="preserve">The summary could be the same as the </w:t>
      </w:r>
      <w:r w:rsidR="005F6CBF" w:rsidRPr="004619E8">
        <w:rPr>
          <w:rFonts w:ascii="Courier New" w:hAnsi="Courier New" w:cs="Times-Roman"/>
          <w:i/>
          <w:color w:val="339966"/>
          <w:sz w:val="22"/>
        </w:rPr>
        <w:t>c</w:t>
      </w:r>
      <w:r w:rsidRPr="004619E8">
        <w:rPr>
          <w:rFonts w:ascii="Courier New" w:hAnsi="Courier New" w:cs="Times-Roman"/>
          <w:i/>
          <w:color w:val="339966"/>
          <w:sz w:val="22"/>
        </w:rPr>
        <w:t>onclusion of the Draft answer stating</w:t>
      </w:r>
      <w:r w:rsidRPr="004619E8">
        <w:t xml:space="preserve"> </w:t>
      </w:r>
      <w:r w:rsidRPr="004619E8">
        <w:rPr>
          <w:rFonts w:ascii="Courier New" w:hAnsi="Courier New" w:cs="Times-Roman"/>
          <w:i/>
          <w:color w:val="339966"/>
          <w:sz w:val="22"/>
        </w:rPr>
        <w:t>clearly if the Applicant’s position is fully supported or partially supported, or not optimal but acceptable with caveats (to be specified). I</w:t>
      </w:r>
      <w:r w:rsidR="00F20671" w:rsidRPr="004619E8">
        <w:rPr>
          <w:rFonts w:ascii="Courier New" w:hAnsi="Courier New" w:cs="Times-Roman"/>
          <w:i/>
          <w:color w:val="339966"/>
          <w:sz w:val="22"/>
        </w:rPr>
        <w:t>f the applicant’s position is not agreed, specify what is</w:t>
      </w:r>
      <w:r w:rsidRPr="004619E8">
        <w:rPr>
          <w:rFonts w:ascii="Courier New" w:hAnsi="Courier New" w:cs="Times-Roman"/>
          <w:i/>
          <w:color w:val="339966"/>
          <w:sz w:val="22"/>
        </w:rPr>
        <w:t xml:space="preserve"> rejected (with a rationale and potential alternatives to be considered based on scientific evidence and guidelines). If a question cannot be fully answered because further information/clarification is needed, the coordinator, depending on the expected complexity and likely availability/unavailability of the additional info</w:t>
      </w:r>
      <w:r w:rsidR="00F20671" w:rsidRPr="004619E8">
        <w:rPr>
          <w:rFonts w:ascii="Courier New" w:hAnsi="Courier New" w:cs="Times-Roman"/>
          <w:i/>
          <w:color w:val="339966"/>
          <w:sz w:val="22"/>
        </w:rPr>
        <w:t>rmation</w:t>
      </w:r>
      <w:r w:rsidRPr="004619E8">
        <w:rPr>
          <w:rFonts w:ascii="Courier New" w:hAnsi="Courier New" w:cs="Times-Roman"/>
          <w:i/>
          <w:color w:val="339966"/>
          <w:sz w:val="22"/>
        </w:rPr>
        <w:t>, should clearly indicate whether these should be provided in the context of the present procedure (via written response or in a discussion meeting) or whether this should be the subject of a follow-up advice</w:t>
      </w:r>
      <w:r w:rsidR="00F20671" w:rsidRPr="004619E8">
        <w:rPr>
          <w:rFonts w:ascii="Courier New" w:hAnsi="Courier New" w:cs="Times-Roman"/>
          <w:i/>
          <w:color w:val="339966"/>
          <w:sz w:val="22"/>
        </w:rPr>
        <w:t>.</w:t>
      </w:r>
    </w:p>
    <w:p w14:paraId="7FA5E4DE" w14:textId="5E2D3BDB" w:rsidR="0074291D" w:rsidRPr="00D3733A" w:rsidRDefault="0074291D" w:rsidP="00D3733A">
      <w:pPr>
        <w:pStyle w:val="BodytextAgency"/>
        <w:rPr>
          <w:b/>
          <w:bCs/>
          <w:i/>
          <w:iCs/>
          <w:color w:val="2E74B5" w:themeColor="accent5" w:themeShade="BF"/>
          <w:lang w:val="it-IT"/>
        </w:rPr>
      </w:pPr>
      <w:r w:rsidRPr="00D3733A">
        <w:rPr>
          <w:b/>
          <w:bCs/>
          <w:i/>
          <w:iCs/>
          <w:color w:val="2E74B5" w:themeColor="accent5" w:themeShade="BF"/>
          <w:lang w:val="it-IT"/>
        </w:rPr>
        <w:t>&lt;Quality&gt;</w:t>
      </w:r>
    </w:p>
    <w:p w14:paraId="085E37EC" w14:textId="10081288" w:rsidR="0074291D" w:rsidRPr="00A41734" w:rsidRDefault="0074291D" w:rsidP="00D82E9D">
      <w:pPr>
        <w:pStyle w:val="BodytextAgency"/>
        <w:rPr>
          <w:lang w:val="it-IT"/>
        </w:rPr>
      </w:pPr>
    </w:p>
    <w:p w14:paraId="1A4A1F99" w14:textId="779EC1D3" w:rsidR="0074291D" w:rsidRPr="00D3733A" w:rsidRDefault="0074291D" w:rsidP="00D3733A">
      <w:pPr>
        <w:pStyle w:val="BodytextAgency"/>
        <w:rPr>
          <w:b/>
          <w:bCs/>
          <w:i/>
          <w:iCs/>
          <w:color w:val="2E74B5" w:themeColor="accent5" w:themeShade="BF"/>
          <w:lang w:val="it-IT"/>
        </w:rPr>
      </w:pPr>
      <w:r w:rsidRPr="00D3733A">
        <w:rPr>
          <w:b/>
          <w:bCs/>
          <w:i/>
          <w:iCs/>
          <w:color w:val="2E74B5" w:themeColor="accent5" w:themeShade="BF"/>
          <w:lang w:val="it-IT"/>
        </w:rPr>
        <w:t>&lt;</w:t>
      </w:r>
      <w:proofErr w:type="spellStart"/>
      <w:r w:rsidRPr="00D3733A">
        <w:rPr>
          <w:b/>
          <w:bCs/>
          <w:i/>
          <w:iCs/>
          <w:color w:val="2E74B5" w:themeColor="accent5" w:themeShade="BF"/>
          <w:lang w:val="it-IT"/>
        </w:rPr>
        <w:t>Multidisciplinary</w:t>
      </w:r>
      <w:proofErr w:type="spellEnd"/>
      <w:r w:rsidRPr="00D3733A">
        <w:rPr>
          <w:b/>
          <w:bCs/>
          <w:i/>
          <w:iCs/>
          <w:color w:val="2E74B5" w:themeColor="accent5" w:themeShade="BF"/>
          <w:lang w:val="it-IT"/>
        </w:rPr>
        <w:t xml:space="preserve"> Quality/Non</w:t>
      </w:r>
      <w:r w:rsidR="003136D5" w:rsidRPr="00D3733A">
        <w:rPr>
          <w:b/>
          <w:bCs/>
          <w:i/>
          <w:iCs/>
          <w:color w:val="2E74B5" w:themeColor="accent5" w:themeShade="BF"/>
          <w:lang w:val="it-IT"/>
        </w:rPr>
        <w:t>-C</w:t>
      </w:r>
      <w:r w:rsidRPr="00D3733A">
        <w:rPr>
          <w:b/>
          <w:bCs/>
          <w:i/>
          <w:iCs/>
          <w:color w:val="2E74B5" w:themeColor="accent5" w:themeShade="BF"/>
          <w:lang w:val="it-IT"/>
        </w:rPr>
        <w:t>linical</w:t>
      </w:r>
      <w:r w:rsidR="003136D5" w:rsidRPr="00D3733A">
        <w:rPr>
          <w:b/>
          <w:bCs/>
          <w:i/>
          <w:iCs/>
          <w:color w:val="2E74B5" w:themeColor="accent5" w:themeShade="BF"/>
          <w:lang w:val="it-IT"/>
        </w:rPr>
        <w:t>/Clinical</w:t>
      </w:r>
      <w:r w:rsidRPr="00D3733A">
        <w:rPr>
          <w:b/>
          <w:bCs/>
          <w:i/>
          <w:iCs/>
          <w:color w:val="2E74B5" w:themeColor="accent5" w:themeShade="BF"/>
          <w:lang w:val="it-IT"/>
        </w:rPr>
        <w:t>&gt;</w:t>
      </w:r>
    </w:p>
    <w:p w14:paraId="1793FA2B" w14:textId="0BFEF5B1" w:rsidR="0074291D" w:rsidRPr="009B7500" w:rsidRDefault="0074291D" w:rsidP="00D3733A">
      <w:pPr>
        <w:pStyle w:val="BodytextAgency"/>
        <w:rPr>
          <w:lang w:val="it-IT"/>
        </w:rPr>
      </w:pPr>
    </w:p>
    <w:p w14:paraId="3FC51C12" w14:textId="3BEFDE88" w:rsidR="0074291D" w:rsidRPr="00D3733A" w:rsidRDefault="0074291D" w:rsidP="00D3733A">
      <w:pPr>
        <w:pStyle w:val="BodytextAgency"/>
        <w:rPr>
          <w:b/>
          <w:bCs/>
          <w:i/>
          <w:iCs/>
          <w:color w:val="2E74B5" w:themeColor="accent5" w:themeShade="BF"/>
          <w:lang w:val="it-IT"/>
        </w:rPr>
      </w:pPr>
      <w:r w:rsidRPr="00D3733A">
        <w:rPr>
          <w:b/>
          <w:bCs/>
          <w:i/>
          <w:iCs/>
          <w:color w:val="2E74B5" w:themeColor="accent5" w:themeShade="BF"/>
          <w:lang w:val="it-IT"/>
        </w:rPr>
        <w:t>&lt;</w:t>
      </w:r>
      <w:proofErr w:type="spellStart"/>
      <w:r w:rsidRPr="00D3733A">
        <w:rPr>
          <w:b/>
          <w:bCs/>
          <w:i/>
          <w:iCs/>
          <w:color w:val="2E74B5" w:themeColor="accent5" w:themeShade="BF"/>
          <w:lang w:val="it-IT"/>
        </w:rPr>
        <w:t>Nonclinical</w:t>
      </w:r>
      <w:proofErr w:type="spellEnd"/>
      <w:r w:rsidRPr="00D3733A">
        <w:rPr>
          <w:b/>
          <w:bCs/>
          <w:i/>
          <w:iCs/>
          <w:color w:val="2E74B5" w:themeColor="accent5" w:themeShade="BF"/>
          <w:lang w:val="it-IT"/>
        </w:rPr>
        <w:t>&gt;</w:t>
      </w:r>
    </w:p>
    <w:p w14:paraId="7C38CEE2" w14:textId="16497494" w:rsidR="0074291D" w:rsidRPr="009B7500" w:rsidRDefault="0074291D" w:rsidP="00D3733A">
      <w:pPr>
        <w:pStyle w:val="BodytextAgency"/>
        <w:rPr>
          <w:lang w:val="it-IT"/>
        </w:rPr>
      </w:pPr>
    </w:p>
    <w:p w14:paraId="7BA18FB1" w14:textId="1A072773" w:rsidR="003136D5" w:rsidRPr="00D3733A" w:rsidRDefault="003136D5" w:rsidP="00D3733A">
      <w:pPr>
        <w:pStyle w:val="BodytextAgency"/>
        <w:rPr>
          <w:b/>
          <w:bCs/>
          <w:i/>
          <w:iCs/>
          <w:color w:val="2E74B5" w:themeColor="accent5" w:themeShade="BF"/>
          <w:lang w:val="it-IT"/>
        </w:rPr>
      </w:pPr>
      <w:r w:rsidRPr="00D3733A">
        <w:rPr>
          <w:b/>
          <w:bCs/>
          <w:i/>
          <w:iCs/>
          <w:color w:val="2E74B5" w:themeColor="accent5" w:themeShade="BF"/>
          <w:lang w:val="it-IT"/>
        </w:rPr>
        <w:t>&lt;</w:t>
      </w:r>
      <w:proofErr w:type="spellStart"/>
      <w:r w:rsidRPr="00D3733A">
        <w:rPr>
          <w:b/>
          <w:bCs/>
          <w:i/>
          <w:iCs/>
          <w:color w:val="2E74B5" w:themeColor="accent5" w:themeShade="BF"/>
          <w:lang w:val="it-IT"/>
        </w:rPr>
        <w:t>Multidisciplinary</w:t>
      </w:r>
      <w:proofErr w:type="spellEnd"/>
      <w:r w:rsidRPr="00D3733A">
        <w:rPr>
          <w:b/>
          <w:bCs/>
          <w:i/>
          <w:iCs/>
          <w:color w:val="2E74B5" w:themeColor="accent5" w:themeShade="BF"/>
          <w:lang w:val="it-IT"/>
        </w:rPr>
        <w:t xml:space="preserve"> Non-Clinical/Clinical&gt;</w:t>
      </w:r>
    </w:p>
    <w:p w14:paraId="1F8133CE" w14:textId="77777777" w:rsidR="003136D5" w:rsidRPr="009B7500" w:rsidRDefault="003136D5" w:rsidP="00D3733A">
      <w:pPr>
        <w:pStyle w:val="BodytextAgency"/>
        <w:rPr>
          <w:lang w:val="it-IT"/>
        </w:rPr>
      </w:pPr>
    </w:p>
    <w:p w14:paraId="47AC8C56" w14:textId="0CAFEC51" w:rsidR="0074291D" w:rsidRPr="00D3733A" w:rsidRDefault="0074291D" w:rsidP="00D3733A">
      <w:pPr>
        <w:pStyle w:val="BodytextAgency"/>
        <w:rPr>
          <w:b/>
          <w:bCs/>
          <w:i/>
          <w:iCs/>
          <w:color w:val="2E74B5" w:themeColor="accent5" w:themeShade="BF"/>
        </w:rPr>
      </w:pPr>
      <w:r w:rsidRPr="00D3733A">
        <w:rPr>
          <w:b/>
          <w:bCs/>
          <w:i/>
          <w:iCs/>
          <w:color w:val="2E74B5" w:themeColor="accent5" w:themeShade="BF"/>
        </w:rPr>
        <w:lastRenderedPageBreak/>
        <w:t>&lt;Clinical&gt;</w:t>
      </w:r>
    </w:p>
    <w:p w14:paraId="54099706" w14:textId="07DCE44E" w:rsidR="0074291D" w:rsidRPr="009B7500" w:rsidRDefault="0074291D" w:rsidP="00D3733A">
      <w:pPr>
        <w:pStyle w:val="BodytextAgency"/>
      </w:pPr>
    </w:p>
    <w:p w14:paraId="36EA5616" w14:textId="5E68DDC7" w:rsidR="0074291D" w:rsidRDefault="0074291D" w:rsidP="00D3733A">
      <w:pPr>
        <w:pStyle w:val="BodytextAgency"/>
        <w:rPr>
          <w:b/>
          <w:bCs/>
          <w:i/>
          <w:iCs/>
          <w:color w:val="2E74B5" w:themeColor="accent5" w:themeShade="BF"/>
        </w:rPr>
      </w:pPr>
      <w:r w:rsidRPr="00D3733A">
        <w:rPr>
          <w:b/>
          <w:bCs/>
          <w:i/>
          <w:iCs/>
          <w:color w:val="2E74B5" w:themeColor="accent5" w:themeShade="BF"/>
        </w:rPr>
        <w:t>&lt; Significant Benefit&gt;</w:t>
      </w:r>
    </w:p>
    <w:p w14:paraId="7810F5BA" w14:textId="77777777" w:rsidR="007A7567" w:rsidRPr="009B7500" w:rsidRDefault="007A7567" w:rsidP="00D3733A">
      <w:pPr>
        <w:pStyle w:val="BodytextAgency"/>
      </w:pPr>
    </w:p>
    <w:bookmarkStart w:id="6" w:name="CritTop"/>
    <w:p w14:paraId="5E29338E" w14:textId="4D2D1D2B" w:rsidR="005B0D57" w:rsidRPr="00D3733A" w:rsidRDefault="005B0D57" w:rsidP="00D3733A">
      <w:pPr>
        <w:pStyle w:val="No-numheading4Agency"/>
        <w:numPr>
          <w:ilvl w:val="0"/>
          <w:numId w:val="8"/>
        </w:numPr>
        <w:ind w:hanging="720"/>
        <w:rPr>
          <w:color w:val="2E74B5" w:themeColor="accent5" w:themeShade="BF"/>
          <w:sz w:val="24"/>
          <w:szCs w:val="24"/>
        </w:rPr>
      </w:pPr>
      <w:r w:rsidRPr="00D3733A">
        <w:rPr>
          <w:color w:val="2E74B5" w:themeColor="accent5" w:themeShade="BF"/>
          <w:sz w:val="24"/>
          <w:szCs w:val="24"/>
        </w:rPr>
        <w:fldChar w:fldCharType="begin"/>
      </w:r>
      <w:r w:rsidRPr="00D3733A">
        <w:rPr>
          <w:color w:val="2E74B5" w:themeColor="accent5" w:themeShade="BF"/>
          <w:sz w:val="24"/>
          <w:szCs w:val="24"/>
        </w:rPr>
        <w:instrText>HYPERLINK  \l "CritTop" \o "List only keywords for main topics for plenary discussion. E.g.:Starting material, Population, Inclusion criteria"</w:instrText>
      </w:r>
      <w:r w:rsidRPr="00D3733A">
        <w:rPr>
          <w:color w:val="2E74B5" w:themeColor="accent5" w:themeShade="BF"/>
          <w:sz w:val="24"/>
          <w:szCs w:val="24"/>
        </w:rPr>
      </w:r>
      <w:r w:rsidRPr="00D3733A">
        <w:rPr>
          <w:color w:val="2E74B5" w:themeColor="accent5" w:themeShade="BF"/>
          <w:sz w:val="24"/>
          <w:szCs w:val="24"/>
        </w:rPr>
        <w:fldChar w:fldCharType="separate"/>
      </w:r>
      <w:r w:rsidRPr="00D3733A">
        <w:rPr>
          <w:color w:val="2E74B5" w:themeColor="accent5" w:themeShade="BF"/>
          <w:sz w:val="24"/>
          <w:szCs w:val="24"/>
        </w:rPr>
        <w:t>Coordinator's critical topics for SAWP plenary discussion</w:t>
      </w:r>
      <w:bookmarkEnd w:id="6"/>
      <w:r w:rsidRPr="00D3733A">
        <w:rPr>
          <w:color w:val="2E74B5" w:themeColor="accent5" w:themeShade="BF"/>
          <w:sz w:val="24"/>
          <w:szCs w:val="24"/>
        </w:rPr>
        <w:fldChar w:fldCharType="end"/>
      </w:r>
    </w:p>
    <w:p w14:paraId="4680C166" w14:textId="377AB88A" w:rsidR="0074291D" w:rsidRPr="004619E8" w:rsidRDefault="0074291D" w:rsidP="00F90601">
      <w:pPr>
        <w:pStyle w:val="BodytextAgency"/>
        <w:rPr>
          <w:rFonts w:ascii="Courier New" w:hAnsi="Courier New" w:cs="Times New Roman"/>
          <w:i/>
          <w:color w:val="339966"/>
          <w:sz w:val="22"/>
        </w:rPr>
      </w:pPr>
      <w:r w:rsidRPr="004619E8">
        <w:rPr>
          <w:rFonts w:ascii="Courier New" w:hAnsi="Courier New" w:cs="Times New Roman"/>
          <w:i/>
          <w:color w:val="339966"/>
          <w:sz w:val="22"/>
        </w:rPr>
        <w:t>Please, clearly indicate and list the specific topics proposed for discussion.</w:t>
      </w:r>
    </w:p>
    <w:p w14:paraId="56C4D31C" w14:textId="18C261F4" w:rsidR="000A2FF3" w:rsidRPr="009B7500" w:rsidRDefault="000A2FF3" w:rsidP="00F90601">
      <w:pPr>
        <w:pStyle w:val="BodytextAgency"/>
      </w:pPr>
    </w:p>
    <w:bookmarkStart w:id="7" w:name="DMQs"/>
    <w:p w14:paraId="711524FA" w14:textId="6508D047" w:rsidR="005B0D57" w:rsidRPr="00D3733A" w:rsidRDefault="005B0D57" w:rsidP="00D3733A">
      <w:pPr>
        <w:pStyle w:val="No-numheading4Agency"/>
        <w:numPr>
          <w:ilvl w:val="0"/>
          <w:numId w:val="8"/>
        </w:numPr>
        <w:ind w:hanging="720"/>
        <w:rPr>
          <w:color w:val="2E74B5" w:themeColor="accent5" w:themeShade="BF"/>
          <w:sz w:val="24"/>
          <w:szCs w:val="24"/>
        </w:rPr>
      </w:pPr>
      <w:r w:rsidRPr="00D3733A">
        <w:rPr>
          <w:color w:val="2E74B5" w:themeColor="accent5" w:themeShade="BF"/>
          <w:sz w:val="24"/>
          <w:szCs w:val="24"/>
        </w:rPr>
        <w:fldChar w:fldCharType="begin"/>
      </w:r>
      <w:r w:rsidRPr="00D3733A">
        <w:rPr>
          <w:color w:val="2E74B5" w:themeColor="accent5" w:themeShade="BF"/>
          <w:sz w:val="24"/>
          <w:szCs w:val="24"/>
        </w:rPr>
        <w:instrText xml:space="preserve"> HYPERLINK  \l "DMQs" \o "Please outline the questions" </w:instrText>
      </w:r>
      <w:r w:rsidRPr="00D3733A">
        <w:rPr>
          <w:color w:val="2E74B5" w:themeColor="accent5" w:themeShade="BF"/>
          <w:sz w:val="24"/>
          <w:szCs w:val="24"/>
        </w:rPr>
      </w:r>
      <w:r w:rsidRPr="00D3733A">
        <w:rPr>
          <w:color w:val="2E74B5" w:themeColor="accent5" w:themeShade="BF"/>
          <w:sz w:val="24"/>
          <w:szCs w:val="24"/>
        </w:rPr>
        <w:fldChar w:fldCharType="separate"/>
      </w:r>
      <w:r w:rsidRPr="00D3733A">
        <w:rPr>
          <w:color w:val="2E74B5" w:themeColor="accent5" w:themeShade="BF"/>
          <w:sz w:val="24"/>
          <w:szCs w:val="24"/>
        </w:rPr>
        <w:t>Draft questions for discussion meeting list of issues</w:t>
      </w:r>
      <w:bookmarkEnd w:id="7"/>
      <w:r w:rsidRPr="00D3733A">
        <w:rPr>
          <w:color w:val="2E74B5" w:themeColor="accent5" w:themeShade="BF"/>
          <w:sz w:val="24"/>
          <w:szCs w:val="24"/>
        </w:rPr>
        <w:fldChar w:fldCharType="end"/>
      </w:r>
    </w:p>
    <w:p w14:paraId="1E2B1C52" w14:textId="77777777" w:rsidR="000A2FF3" w:rsidRPr="009B7500" w:rsidRDefault="000A2FF3" w:rsidP="00D3733A">
      <w:pPr>
        <w:pStyle w:val="BodytextAgency"/>
      </w:pPr>
    </w:p>
    <w:bookmarkStart w:id="8" w:name="PrevAd"/>
    <w:p w14:paraId="3A70FFFB" w14:textId="1EC4707A" w:rsidR="005B0D57" w:rsidRPr="00D3733A" w:rsidRDefault="005B0D57" w:rsidP="00D3733A">
      <w:pPr>
        <w:pStyle w:val="No-numheading4Agency"/>
        <w:numPr>
          <w:ilvl w:val="0"/>
          <w:numId w:val="8"/>
        </w:numPr>
        <w:ind w:hanging="720"/>
        <w:rPr>
          <w:color w:val="2E74B5" w:themeColor="accent5" w:themeShade="BF"/>
          <w:sz w:val="24"/>
          <w:szCs w:val="24"/>
        </w:rPr>
      </w:pPr>
      <w:r w:rsidRPr="00D3733A">
        <w:rPr>
          <w:color w:val="2E74B5" w:themeColor="accent5" w:themeShade="BF"/>
          <w:sz w:val="24"/>
          <w:szCs w:val="24"/>
        </w:rPr>
        <w:fldChar w:fldCharType="begin"/>
      </w:r>
      <w:r w:rsidRPr="00D3733A">
        <w:rPr>
          <w:color w:val="2E74B5" w:themeColor="accent5" w:themeShade="BF"/>
          <w:sz w:val="24"/>
          <w:szCs w:val="24"/>
        </w:rPr>
        <w:instrText>HYPERLINK  \l "PrevAd" \o "Indicate if you need information from relevant SAs/MAs; if you have questions to a WP, Committee or patient. Comment on the expected real life vs enrolled population (geriatrics, exclusion criteria, formulation?)"</w:instrText>
      </w:r>
      <w:r w:rsidRPr="00D3733A">
        <w:rPr>
          <w:color w:val="2E74B5" w:themeColor="accent5" w:themeShade="BF"/>
          <w:sz w:val="24"/>
          <w:szCs w:val="24"/>
        </w:rPr>
      </w:r>
      <w:r w:rsidRPr="00D3733A">
        <w:rPr>
          <w:color w:val="2E74B5" w:themeColor="accent5" w:themeShade="BF"/>
          <w:sz w:val="24"/>
          <w:szCs w:val="24"/>
        </w:rPr>
        <w:fldChar w:fldCharType="separate"/>
      </w:r>
      <w:r w:rsidRPr="00D3733A">
        <w:rPr>
          <w:color w:val="2E74B5" w:themeColor="accent5" w:themeShade="BF"/>
          <w:sz w:val="24"/>
          <w:szCs w:val="24"/>
        </w:rPr>
        <w:t xml:space="preserve">Need for consultation and/or information from previous </w:t>
      </w:r>
      <w:bookmarkEnd w:id="8"/>
      <w:r w:rsidRPr="00D3733A">
        <w:rPr>
          <w:color w:val="2E74B5" w:themeColor="accent5" w:themeShade="BF"/>
          <w:sz w:val="24"/>
          <w:szCs w:val="24"/>
        </w:rPr>
        <w:t xml:space="preserve">advice/ authorisations </w:t>
      </w:r>
      <w:r w:rsidRPr="00D3733A">
        <w:rPr>
          <w:color w:val="2E74B5" w:themeColor="accent5" w:themeShade="BF"/>
          <w:sz w:val="24"/>
          <w:szCs w:val="24"/>
        </w:rPr>
        <w:fldChar w:fldCharType="end"/>
      </w:r>
    </w:p>
    <w:p w14:paraId="711BAD24" w14:textId="77777777" w:rsidR="000A2FF3" w:rsidRPr="009B7500" w:rsidRDefault="000A2FF3" w:rsidP="00D3733A">
      <w:pPr>
        <w:pStyle w:val="BodytextAgency"/>
      </w:pPr>
    </w:p>
    <w:bookmarkStart w:id="9" w:name="AddComments"/>
    <w:p w14:paraId="1C190E1D" w14:textId="0C85C0A6" w:rsidR="005B0D57" w:rsidRPr="00D3733A" w:rsidRDefault="005B0D57" w:rsidP="00D3733A">
      <w:pPr>
        <w:pStyle w:val="No-numheading4Agency"/>
        <w:numPr>
          <w:ilvl w:val="0"/>
          <w:numId w:val="8"/>
        </w:numPr>
        <w:ind w:hanging="720"/>
        <w:rPr>
          <w:color w:val="2E74B5" w:themeColor="accent5" w:themeShade="BF"/>
          <w:sz w:val="24"/>
          <w:szCs w:val="24"/>
        </w:rPr>
      </w:pPr>
      <w:r w:rsidRPr="00D3733A">
        <w:rPr>
          <w:color w:val="2E74B5" w:themeColor="accent5" w:themeShade="BF"/>
          <w:sz w:val="24"/>
          <w:szCs w:val="24"/>
        </w:rPr>
        <w:fldChar w:fldCharType="begin"/>
      </w:r>
      <w:r w:rsidRPr="00D3733A">
        <w:rPr>
          <w:color w:val="2E74B5" w:themeColor="accent5" w:themeShade="BF"/>
          <w:sz w:val="24"/>
          <w:szCs w:val="24"/>
        </w:rPr>
        <w:instrText xml:space="preserve"> HYPERLINK  \l "AddComments" \o "Please indicate any comment you may have regarding the presentation, if needed." </w:instrText>
      </w:r>
      <w:r w:rsidRPr="00D3733A">
        <w:rPr>
          <w:color w:val="2E74B5" w:themeColor="accent5" w:themeShade="BF"/>
          <w:sz w:val="24"/>
          <w:szCs w:val="24"/>
        </w:rPr>
      </w:r>
      <w:r w:rsidRPr="00D3733A">
        <w:rPr>
          <w:color w:val="2E74B5" w:themeColor="accent5" w:themeShade="BF"/>
          <w:sz w:val="24"/>
          <w:szCs w:val="24"/>
        </w:rPr>
        <w:fldChar w:fldCharType="separate"/>
      </w:r>
      <w:r w:rsidRPr="00D3733A">
        <w:rPr>
          <w:color w:val="2E74B5" w:themeColor="accent5" w:themeShade="BF"/>
          <w:sz w:val="24"/>
          <w:szCs w:val="24"/>
        </w:rPr>
        <w:t>Additional comments for SAWP plenary presentation</w:t>
      </w:r>
      <w:bookmarkEnd w:id="9"/>
      <w:r w:rsidRPr="00D3733A">
        <w:rPr>
          <w:color w:val="2E74B5" w:themeColor="accent5" w:themeShade="BF"/>
          <w:sz w:val="24"/>
          <w:szCs w:val="24"/>
        </w:rPr>
        <w:fldChar w:fldCharType="end"/>
      </w:r>
    </w:p>
    <w:p w14:paraId="083F1E6B" w14:textId="77BCAEB0" w:rsidR="005B0D57" w:rsidRPr="007A7567" w:rsidRDefault="005B0D57" w:rsidP="00D3733A">
      <w:pPr>
        <w:spacing w:after="140" w:line="280" w:lineRule="atLeast"/>
        <w:rPr>
          <w:rFonts w:eastAsia="Verdana" w:cs="Verdana"/>
        </w:rPr>
      </w:pPr>
    </w:p>
    <w:p w14:paraId="1C869611" w14:textId="77777777" w:rsidR="00A30CF8" w:rsidRPr="007A7567" w:rsidRDefault="00A30CF8" w:rsidP="00D3733A">
      <w:pPr>
        <w:spacing w:after="140" w:line="280" w:lineRule="atLeast"/>
        <w:rPr>
          <w:rFonts w:eastAsia="Verdana" w:cs="Verdana"/>
        </w:rPr>
      </w:pPr>
    </w:p>
    <w:p w14:paraId="70E2FB9D" w14:textId="3969126B" w:rsidR="008518D8" w:rsidRPr="00D76A6F" w:rsidRDefault="008518D8" w:rsidP="008518D8">
      <w:pPr>
        <w:pStyle w:val="BodytextAgency"/>
        <w:rPr>
          <w:rStyle w:val="BodytextAgencyChar"/>
          <w:b/>
          <w:bCs/>
          <w:i/>
          <w:iCs/>
          <w:color w:val="2E74B5" w:themeColor="accent5" w:themeShade="BF"/>
          <w:sz w:val="20"/>
          <w:szCs w:val="20"/>
        </w:rPr>
      </w:pPr>
      <w:r>
        <w:rPr>
          <w:rStyle w:val="BodytextAgencyChar"/>
          <w:b/>
          <w:bCs/>
          <w:i/>
          <w:iCs/>
          <w:strike/>
          <w:color w:val="2E74B5" w:themeColor="accent5" w:themeShade="BF"/>
          <w:sz w:val="20"/>
          <w:szCs w:val="20"/>
        </w:rPr>
        <w:t xml:space="preserve">                                                                                  -------------------------------------</w:t>
      </w:r>
      <w:r w:rsidRPr="008518D8">
        <w:rPr>
          <w:rStyle w:val="BodytextAgencyChar"/>
          <w:b/>
          <w:bCs/>
          <w:i/>
          <w:iCs/>
          <w:color w:val="2E74B5" w:themeColor="accent5" w:themeShade="BF"/>
          <w:sz w:val="20"/>
          <w:szCs w:val="20"/>
        </w:rPr>
        <w:t xml:space="preserve">              </w:t>
      </w:r>
    </w:p>
    <w:p w14:paraId="7D2DE2C4" w14:textId="77777777" w:rsidR="007338C8" w:rsidRPr="004619E8" w:rsidRDefault="007338C8" w:rsidP="00D3733A">
      <w:pPr>
        <w:pStyle w:val="BodytextAgency"/>
      </w:pPr>
    </w:p>
    <w:p w14:paraId="64617ECC" w14:textId="77777777" w:rsidR="007338C8" w:rsidRPr="004619E8" w:rsidRDefault="007338C8" w:rsidP="00D3733A">
      <w:pPr>
        <w:pStyle w:val="BodytextAgency"/>
      </w:pPr>
    </w:p>
    <w:p w14:paraId="0B4A5338" w14:textId="4FEBBB59" w:rsidR="005B0D57" w:rsidRPr="004619E8" w:rsidRDefault="00EC5EB0" w:rsidP="005F06FE">
      <w:pPr>
        <w:pStyle w:val="BodytextAgency"/>
      </w:pPr>
      <w:r w:rsidRPr="004619E8">
        <w:br w:type="page"/>
      </w:r>
    </w:p>
    <w:sdt>
      <w:sdtPr>
        <w:rPr>
          <w:rFonts w:eastAsia="SimSun" w:cs="Times New Roman"/>
          <w:b w:val="0"/>
          <w:kern w:val="0"/>
          <w:sz w:val="18"/>
          <w:szCs w:val="18"/>
        </w:rPr>
        <w:id w:val="152807926"/>
        <w:docPartObj>
          <w:docPartGallery w:val="Table of Contents"/>
          <w:docPartUnique/>
        </w:docPartObj>
      </w:sdtPr>
      <w:sdtEndPr>
        <w:rPr>
          <w:bCs/>
          <w:noProof/>
        </w:rPr>
      </w:sdtEndPr>
      <w:sdtContent>
        <w:p w14:paraId="29F4B448" w14:textId="60AA6913" w:rsidR="00A30CF8" w:rsidRPr="004619E8" w:rsidRDefault="00A30CF8" w:rsidP="00A30CF8">
          <w:pPr>
            <w:pStyle w:val="No-TOCheadingAgency"/>
          </w:pPr>
          <w:r w:rsidRPr="004619E8">
            <w:t>Table of Contents</w:t>
          </w:r>
        </w:p>
        <w:p w14:paraId="176BBD6B" w14:textId="1550F8B0" w:rsidR="008A14BF" w:rsidRDefault="00A30CF8">
          <w:pPr>
            <w:pStyle w:val="TOC3"/>
            <w:rPr>
              <w:rFonts w:asciiTheme="minorHAnsi" w:eastAsiaTheme="minorEastAsia" w:hAnsiTheme="minorHAnsi" w:cstheme="minorBidi"/>
              <w:sz w:val="22"/>
              <w:szCs w:val="22"/>
            </w:rPr>
          </w:pPr>
          <w:r w:rsidRPr="004619E8">
            <w:rPr>
              <w:szCs w:val="22"/>
            </w:rPr>
            <w:fldChar w:fldCharType="begin"/>
          </w:r>
          <w:r w:rsidRPr="004619E8">
            <w:instrText xml:space="preserve"> TOC \o "1-3" \h \z \u </w:instrText>
          </w:r>
          <w:r w:rsidRPr="004619E8">
            <w:rPr>
              <w:szCs w:val="22"/>
            </w:rPr>
            <w:fldChar w:fldCharType="separate"/>
          </w:r>
          <w:hyperlink w:anchor="_Toc116299065" w:history="1">
            <w:r w:rsidR="008A14BF" w:rsidRPr="002E5BAB">
              <w:rPr>
                <w:rStyle w:val="Hyperlink"/>
              </w:rPr>
              <w:t>List of Figures</w:t>
            </w:r>
            <w:r w:rsidR="008A14BF">
              <w:rPr>
                <w:webHidden/>
              </w:rPr>
              <w:tab/>
            </w:r>
            <w:r w:rsidR="008A14BF">
              <w:rPr>
                <w:webHidden/>
              </w:rPr>
              <w:fldChar w:fldCharType="begin"/>
            </w:r>
            <w:r w:rsidR="008A14BF">
              <w:rPr>
                <w:webHidden/>
              </w:rPr>
              <w:instrText xml:space="preserve"> PAGEREF _Toc116299065 \h </w:instrText>
            </w:r>
            <w:r w:rsidR="008A14BF">
              <w:rPr>
                <w:webHidden/>
              </w:rPr>
            </w:r>
            <w:r w:rsidR="008A14BF">
              <w:rPr>
                <w:webHidden/>
              </w:rPr>
              <w:fldChar w:fldCharType="separate"/>
            </w:r>
            <w:r w:rsidR="008A14BF">
              <w:rPr>
                <w:webHidden/>
              </w:rPr>
              <w:t>7</w:t>
            </w:r>
            <w:r w:rsidR="008A14BF">
              <w:rPr>
                <w:webHidden/>
              </w:rPr>
              <w:fldChar w:fldCharType="end"/>
            </w:r>
          </w:hyperlink>
        </w:p>
        <w:p w14:paraId="1B4E5E02" w14:textId="67D60DFB" w:rsidR="008A14BF" w:rsidRDefault="000E3D9D">
          <w:pPr>
            <w:pStyle w:val="TOC3"/>
            <w:rPr>
              <w:rFonts w:asciiTheme="minorHAnsi" w:eastAsiaTheme="minorEastAsia" w:hAnsiTheme="minorHAnsi" w:cstheme="minorBidi"/>
              <w:sz w:val="22"/>
              <w:szCs w:val="22"/>
            </w:rPr>
          </w:pPr>
          <w:hyperlink w:anchor="_Toc116299066" w:history="1">
            <w:r w:rsidR="008A14BF" w:rsidRPr="002E5BAB">
              <w:rPr>
                <w:rStyle w:val="Hyperlink"/>
              </w:rPr>
              <w:t>List of Tables</w:t>
            </w:r>
            <w:r w:rsidR="008A14BF">
              <w:rPr>
                <w:webHidden/>
              </w:rPr>
              <w:tab/>
            </w:r>
            <w:r w:rsidR="008A14BF">
              <w:rPr>
                <w:webHidden/>
              </w:rPr>
              <w:fldChar w:fldCharType="begin"/>
            </w:r>
            <w:r w:rsidR="008A14BF">
              <w:rPr>
                <w:webHidden/>
              </w:rPr>
              <w:instrText xml:space="preserve"> PAGEREF _Toc116299066 \h </w:instrText>
            </w:r>
            <w:r w:rsidR="008A14BF">
              <w:rPr>
                <w:webHidden/>
              </w:rPr>
            </w:r>
            <w:r w:rsidR="008A14BF">
              <w:rPr>
                <w:webHidden/>
              </w:rPr>
              <w:fldChar w:fldCharType="separate"/>
            </w:r>
            <w:r w:rsidR="008A14BF">
              <w:rPr>
                <w:webHidden/>
              </w:rPr>
              <w:t>7</w:t>
            </w:r>
            <w:r w:rsidR="008A14BF">
              <w:rPr>
                <w:webHidden/>
              </w:rPr>
              <w:fldChar w:fldCharType="end"/>
            </w:r>
          </w:hyperlink>
        </w:p>
        <w:p w14:paraId="287925AE" w14:textId="631AB240" w:rsidR="008A14BF" w:rsidRDefault="000E3D9D">
          <w:pPr>
            <w:pStyle w:val="TOC3"/>
            <w:rPr>
              <w:rFonts w:asciiTheme="minorHAnsi" w:eastAsiaTheme="minorEastAsia" w:hAnsiTheme="minorHAnsi" w:cstheme="minorBidi"/>
              <w:sz w:val="22"/>
              <w:szCs w:val="22"/>
            </w:rPr>
          </w:pPr>
          <w:hyperlink w:anchor="_Toc116299067" w:history="1">
            <w:r w:rsidR="008A14BF" w:rsidRPr="002E5BAB">
              <w:rPr>
                <w:rStyle w:val="Hyperlink"/>
              </w:rPr>
              <w:t>List of Abbreviations</w:t>
            </w:r>
            <w:r w:rsidR="008A14BF">
              <w:rPr>
                <w:webHidden/>
              </w:rPr>
              <w:tab/>
            </w:r>
            <w:r w:rsidR="008A14BF">
              <w:rPr>
                <w:webHidden/>
              </w:rPr>
              <w:fldChar w:fldCharType="begin"/>
            </w:r>
            <w:r w:rsidR="008A14BF">
              <w:rPr>
                <w:webHidden/>
              </w:rPr>
              <w:instrText xml:space="preserve"> PAGEREF _Toc116299067 \h </w:instrText>
            </w:r>
            <w:r w:rsidR="008A14BF">
              <w:rPr>
                <w:webHidden/>
              </w:rPr>
            </w:r>
            <w:r w:rsidR="008A14BF">
              <w:rPr>
                <w:webHidden/>
              </w:rPr>
              <w:fldChar w:fldCharType="separate"/>
            </w:r>
            <w:r w:rsidR="008A14BF">
              <w:rPr>
                <w:webHidden/>
              </w:rPr>
              <w:t>7</w:t>
            </w:r>
            <w:r w:rsidR="008A14BF">
              <w:rPr>
                <w:webHidden/>
              </w:rPr>
              <w:fldChar w:fldCharType="end"/>
            </w:r>
          </w:hyperlink>
        </w:p>
        <w:p w14:paraId="4AA74B78" w14:textId="40754DBD" w:rsidR="008A14BF" w:rsidRDefault="000E3D9D">
          <w:pPr>
            <w:pStyle w:val="TOC1"/>
            <w:rPr>
              <w:rFonts w:asciiTheme="minorHAnsi" w:eastAsiaTheme="minorEastAsia" w:hAnsiTheme="minorHAnsi" w:cstheme="minorBidi"/>
              <w:b w:val="0"/>
            </w:rPr>
          </w:pPr>
          <w:hyperlink w:anchor="_Toc116299068" w:history="1">
            <w:r w:rsidR="008A14BF" w:rsidRPr="002E5BAB">
              <w:rPr>
                <w:rStyle w:val="Hyperlink"/>
              </w:rPr>
              <w:t>1. Introduction</w:t>
            </w:r>
            <w:r w:rsidR="008A14BF">
              <w:rPr>
                <w:webHidden/>
              </w:rPr>
              <w:tab/>
            </w:r>
            <w:r w:rsidR="008A14BF">
              <w:rPr>
                <w:webHidden/>
              </w:rPr>
              <w:fldChar w:fldCharType="begin"/>
            </w:r>
            <w:r w:rsidR="008A14BF">
              <w:rPr>
                <w:webHidden/>
              </w:rPr>
              <w:instrText xml:space="preserve"> PAGEREF _Toc116299068 \h </w:instrText>
            </w:r>
            <w:r w:rsidR="008A14BF">
              <w:rPr>
                <w:webHidden/>
              </w:rPr>
            </w:r>
            <w:r w:rsidR="008A14BF">
              <w:rPr>
                <w:webHidden/>
              </w:rPr>
              <w:fldChar w:fldCharType="separate"/>
            </w:r>
            <w:r w:rsidR="008A14BF">
              <w:rPr>
                <w:webHidden/>
              </w:rPr>
              <w:t>8</w:t>
            </w:r>
            <w:r w:rsidR="008A14BF">
              <w:rPr>
                <w:webHidden/>
              </w:rPr>
              <w:fldChar w:fldCharType="end"/>
            </w:r>
          </w:hyperlink>
        </w:p>
        <w:p w14:paraId="0F070A78" w14:textId="77111AD7" w:rsidR="008A14BF" w:rsidRDefault="000E3D9D">
          <w:pPr>
            <w:pStyle w:val="TOC2"/>
            <w:rPr>
              <w:rFonts w:asciiTheme="minorHAnsi" w:eastAsiaTheme="minorEastAsia" w:hAnsiTheme="minorHAnsi" w:cstheme="minorBidi"/>
              <w:sz w:val="22"/>
              <w:szCs w:val="22"/>
            </w:rPr>
          </w:pPr>
          <w:hyperlink w:anchor="_Toc116299069" w:history="1">
            <w:r w:rsidR="008A14BF" w:rsidRPr="002E5BAB">
              <w:rPr>
                <w:rStyle w:val="Hyperlink"/>
              </w:rPr>
              <w:t>1.1. Background information on the disease to be treated</w:t>
            </w:r>
            <w:r w:rsidR="008A14BF">
              <w:rPr>
                <w:webHidden/>
              </w:rPr>
              <w:tab/>
            </w:r>
            <w:r w:rsidR="008A14BF">
              <w:rPr>
                <w:webHidden/>
              </w:rPr>
              <w:fldChar w:fldCharType="begin"/>
            </w:r>
            <w:r w:rsidR="008A14BF">
              <w:rPr>
                <w:webHidden/>
              </w:rPr>
              <w:instrText xml:space="preserve"> PAGEREF _Toc116299069 \h </w:instrText>
            </w:r>
            <w:r w:rsidR="008A14BF">
              <w:rPr>
                <w:webHidden/>
              </w:rPr>
            </w:r>
            <w:r w:rsidR="008A14BF">
              <w:rPr>
                <w:webHidden/>
              </w:rPr>
              <w:fldChar w:fldCharType="separate"/>
            </w:r>
            <w:r w:rsidR="008A14BF">
              <w:rPr>
                <w:webHidden/>
              </w:rPr>
              <w:t>8</w:t>
            </w:r>
            <w:r w:rsidR="008A14BF">
              <w:rPr>
                <w:webHidden/>
              </w:rPr>
              <w:fldChar w:fldCharType="end"/>
            </w:r>
          </w:hyperlink>
        </w:p>
        <w:p w14:paraId="1C296933" w14:textId="17D4F991" w:rsidR="008A14BF" w:rsidRDefault="000E3D9D">
          <w:pPr>
            <w:pStyle w:val="TOC2"/>
            <w:rPr>
              <w:rFonts w:asciiTheme="minorHAnsi" w:eastAsiaTheme="minorEastAsia" w:hAnsiTheme="minorHAnsi" w:cstheme="minorBidi"/>
              <w:sz w:val="22"/>
              <w:szCs w:val="22"/>
            </w:rPr>
          </w:pPr>
          <w:hyperlink w:anchor="_Toc116299070" w:history="1">
            <w:r w:rsidR="008A14BF" w:rsidRPr="002E5BAB">
              <w:rPr>
                <w:rStyle w:val="Hyperlink"/>
              </w:rPr>
              <w:t>1.2. Background information on the product</w:t>
            </w:r>
            <w:r w:rsidR="008A14BF">
              <w:rPr>
                <w:webHidden/>
              </w:rPr>
              <w:tab/>
            </w:r>
            <w:r w:rsidR="008A14BF">
              <w:rPr>
                <w:webHidden/>
              </w:rPr>
              <w:fldChar w:fldCharType="begin"/>
            </w:r>
            <w:r w:rsidR="008A14BF">
              <w:rPr>
                <w:webHidden/>
              </w:rPr>
              <w:instrText xml:space="preserve"> PAGEREF _Toc116299070 \h </w:instrText>
            </w:r>
            <w:r w:rsidR="008A14BF">
              <w:rPr>
                <w:webHidden/>
              </w:rPr>
            </w:r>
            <w:r w:rsidR="008A14BF">
              <w:rPr>
                <w:webHidden/>
              </w:rPr>
              <w:fldChar w:fldCharType="separate"/>
            </w:r>
            <w:r w:rsidR="008A14BF">
              <w:rPr>
                <w:webHidden/>
              </w:rPr>
              <w:t>8</w:t>
            </w:r>
            <w:r w:rsidR="008A14BF">
              <w:rPr>
                <w:webHidden/>
              </w:rPr>
              <w:fldChar w:fldCharType="end"/>
            </w:r>
          </w:hyperlink>
        </w:p>
        <w:p w14:paraId="7BB58791" w14:textId="2FD431BA" w:rsidR="008A14BF" w:rsidRDefault="000E3D9D">
          <w:pPr>
            <w:pStyle w:val="TOC2"/>
            <w:rPr>
              <w:rFonts w:asciiTheme="minorHAnsi" w:eastAsiaTheme="minorEastAsia" w:hAnsiTheme="minorHAnsi" w:cstheme="minorBidi"/>
              <w:sz w:val="22"/>
              <w:szCs w:val="22"/>
            </w:rPr>
          </w:pPr>
          <w:hyperlink w:anchor="_Toc116299071" w:history="1">
            <w:r w:rsidR="008A14BF" w:rsidRPr="002E5BAB">
              <w:rPr>
                <w:rStyle w:val="Hyperlink"/>
                <w:rFonts w:cs="Times-Bold"/>
                <w:lang w:eastAsia="zh-CN"/>
              </w:rPr>
              <w:t>1.3.</w:t>
            </w:r>
            <w:r w:rsidR="008A14BF" w:rsidRPr="002E5BAB">
              <w:rPr>
                <w:rStyle w:val="Hyperlink"/>
              </w:rPr>
              <w:t xml:space="preserve"> Regulatory status</w:t>
            </w:r>
            <w:r w:rsidR="008A14BF">
              <w:rPr>
                <w:webHidden/>
              </w:rPr>
              <w:tab/>
            </w:r>
            <w:r w:rsidR="008A14BF">
              <w:rPr>
                <w:webHidden/>
              </w:rPr>
              <w:fldChar w:fldCharType="begin"/>
            </w:r>
            <w:r w:rsidR="008A14BF">
              <w:rPr>
                <w:webHidden/>
              </w:rPr>
              <w:instrText xml:space="preserve"> PAGEREF _Toc116299071 \h </w:instrText>
            </w:r>
            <w:r w:rsidR="008A14BF">
              <w:rPr>
                <w:webHidden/>
              </w:rPr>
            </w:r>
            <w:r w:rsidR="008A14BF">
              <w:rPr>
                <w:webHidden/>
              </w:rPr>
              <w:fldChar w:fldCharType="separate"/>
            </w:r>
            <w:r w:rsidR="008A14BF">
              <w:rPr>
                <w:webHidden/>
              </w:rPr>
              <w:t>8</w:t>
            </w:r>
            <w:r w:rsidR="008A14BF">
              <w:rPr>
                <w:webHidden/>
              </w:rPr>
              <w:fldChar w:fldCharType="end"/>
            </w:r>
          </w:hyperlink>
        </w:p>
        <w:p w14:paraId="7E1EAECC" w14:textId="64E35954" w:rsidR="008A14BF" w:rsidRDefault="000E3D9D">
          <w:pPr>
            <w:pStyle w:val="TOC2"/>
            <w:rPr>
              <w:rFonts w:asciiTheme="minorHAnsi" w:eastAsiaTheme="minorEastAsia" w:hAnsiTheme="minorHAnsi" w:cstheme="minorBidi"/>
              <w:sz w:val="22"/>
              <w:szCs w:val="22"/>
            </w:rPr>
          </w:pPr>
          <w:hyperlink w:anchor="_Toc116299072" w:history="1">
            <w:r w:rsidR="008A14BF" w:rsidRPr="002E5BAB">
              <w:rPr>
                <w:rStyle w:val="Hyperlink"/>
                <w:lang w:eastAsia="zh-CN"/>
              </w:rPr>
              <w:t>1.4.</w:t>
            </w:r>
            <w:r w:rsidR="008A14BF" w:rsidRPr="002E5BAB">
              <w:rPr>
                <w:rStyle w:val="Hyperlink"/>
              </w:rPr>
              <w:t xml:space="preserve"> Rationale for seeking advice</w:t>
            </w:r>
            <w:r w:rsidR="008A14BF">
              <w:rPr>
                <w:webHidden/>
              </w:rPr>
              <w:tab/>
            </w:r>
            <w:r w:rsidR="008A14BF">
              <w:rPr>
                <w:webHidden/>
              </w:rPr>
              <w:fldChar w:fldCharType="begin"/>
            </w:r>
            <w:r w:rsidR="008A14BF">
              <w:rPr>
                <w:webHidden/>
              </w:rPr>
              <w:instrText xml:space="preserve"> PAGEREF _Toc116299072 \h </w:instrText>
            </w:r>
            <w:r w:rsidR="008A14BF">
              <w:rPr>
                <w:webHidden/>
              </w:rPr>
            </w:r>
            <w:r w:rsidR="008A14BF">
              <w:rPr>
                <w:webHidden/>
              </w:rPr>
              <w:fldChar w:fldCharType="separate"/>
            </w:r>
            <w:r w:rsidR="008A14BF">
              <w:rPr>
                <w:webHidden/>
              </w:rPr>
              <w:t>9</w:t>
            </w:r>
            <w:r w:rsidR="008A14BF">
              <w:rPr>
                <w:webHidden/>
              </w:rPr>
              <w:fldChar w:fldCharType="end"/>
            </w:r>
          </w:hyperlink>
        </w:p>
        <w:p w14:paraId="7A24C250" w14:textId="14C03439" w:rsidR="008A14BF" w:rsidRDefault="000E3D9D">
          <w:pPr>
            <w:pStyle w:val="TOC1"/>
            <w:rPr>
              <w:rFonts w:asciiTheme="minorHAnsi" w:eastAsiaTheme="minorEastAsia" w:hAnsiTheme="minorHAnsi" w:cstheme="minorBidi"/>
              <w:b w:val="0"/>
            </w:rPr>
          </w:pPr>
          <w:hyperlink w:anchor="_Toc116299073" w:history="1">
            <w:r w:rsidR="008A14BF" w:rsidRPr="002E5BAB">
              <w:rPr>
                <w:rStyle w:val="Hyperlink"/>
              </w:rPr>
              <w:t>2. Overview of product development</w:t>
            </w:r>
            <w:r w:rsidR="008A14BF">
              <w:rPr>
                <w:webHidden/>
              </w:rPr>
              <w:tab/>
            </w:r>
            <w:r w:rsidR="008A14BF">
              <w:rPr>
                <w:webHidden/>
              </w:rPr>
              <w:fldChar w:fldCharType="begin"/>
            </w:r>
            <w:r w:rsidR="008A14BF">
              <w:rPr>
                <w:webHidden/>
              </w:rPr>
              <w:instrText xml:space="preserve"> PAGEREF _Toc116299073 \h </w:instrText>
            </w:r>
            <w:r w:rsidR="008A14BF">
              <w:rPr>
                <w:webHidden/>
              </w:rPr>
            </w:r>
            <w:r w:rsidR="008A14BF">
              <w:rPr>
                <w:webHidden/>
              </w:rPr>
              <w:fldChar w:fldCharType="separate"/>
            </w:r>
            <w:r w:rsidR="008A14BF">
              <w:rPr>
                <w:webHidden/>
              </w:rPr>
              <w:t>9</w:t>
            </w:r>
            <w:r w:rsidR="008A14BF">
              <w:rPr>
                <w:webHidden/>
              </w:rPr>
              <w:fldChar w:fldCharType="end"/>
            </w:r>
          </w:hyperlink>
        </w:p>
        <w:p w14:paraId="6F3F8127" w14:textId="72363C3D" w:rsidR="008A14BF" w:rsidRDefault="000E3D9D">
          <w:pPr>
            <w:pStyle w:val="TOC2"/>
            <w:rPr>
              <w:rFonts w:asciiTheme="minorHAnsi" w:eastAsiaTheme="minorEastAsia" w:hAnsiTheme="minorHAnsi" w:cstheme="minorBidi"/>
              <w:sz w:val="22"/>
              <w:szCs w:val="22"/>
            </w:rPr>
          </w:pPr>
          <w:hyperlink w:anchor="_Toc116299074" w:history="1">
            <w:r w:rsidR="008A14BF" w:rsidRPr="002E5BAB">
              <w:rPr>
                <w:rStyle w:val="Hyperlink"/>
              </w:rPr>
              <w:t>2.1. Quality background information</w:t>
            </w:r>
            <w:r w:rsidR="008A14BF">
              <w:rPr>
                <w:webHidden/>
              </w:rPr>
              <w:tab/>
            </w:r>
            <w:r w:rsidR="008A14BF">
              <w:rPr>
                <w:webHidden/>
              </w:rPr>
              <w:fldChar w:fldCharType="begin"/>
            </w:r>
            <w:r w:rsidR="008A14BF">
              <w:rPr>
                <w:webHidden/>
              </w:rPr>
              <w:instrText xml:space="preserve"> PAGEREF _Toc116299074 \h </w:instrText>
            </w:r>
            <w:r w:rsidR="008A14BF">
              <w:rPr>
                <w:webHidden/>
              </w:rPr>
            </w:r>
            <w:r w:rsidR="008A14BF">
              <w:rPr>
                <w:webHidden/>
              </w:rPr>
              <w:fldChar w:fldCharType="separate"/>
            </w:r>
            <w:r w:rsidR="008A14BF">
              <w:rPr>
                <w:webHidden/>
              </w:rPr>
              <w:t>9</w:t>
            </w:r>
            <w:r w:rsidR="008A14BF">
              <w:rPr>
                <w:webHidden/>
              </w:rPr>
              <w:fldChar w:fldCharType="end"/>
            </w:r>
          </w:hyperlink>
        </w:p>
        <w:p w14:paraId="724AAC60" w14:textId="50C60458" w:rsidR="008A14BF" w:rsidRDefault="000E3D9D">
          <w:pPr>
            <w:pStyle w:val="TOC3"/>
            <w:rPr>
              <w:rFonts w:asciiTheme="minorHAnsi" w:eastAsiaTheme="minorEastAsia" w:hAnsiTheme="minorHAnsi" w:cstheme="minorBidi"/>
              <w:sz w:val="22"/>
              <w:szCs w:val="22"/>
            </w:rPr>
          </w:pPr>
          <w:hyperlink w:anchor="_Toc116299075" w:history="1">
            <w:r w:rsidR="008A14BF" w:rsidRPr="002E5BAB">
              <w:rPr>
                <w:rStyle w:val="Hyperlink"/>
              </w:rPr>
              <w:t>2.1.1. &lt;Active substance&gt;</w:t>
            </w:r>
            <w:r w:rsidR="008A14BF">
              <w:rPr>
                <w:webHidden/>
              </w:rPr>
              <w:tab/>
            </w:r>
            <w:r w:rsidR="008A14BF">
              <w:rPr>
                <w:webHidden/>
              </w:rPr>
              <w:fldChar w:fldCharType="begin"/>
            </w:r>
            <w:r w:rsidR="008A14BF">
              <w:rPr>
                <w:webHidden/>
              </w:rPr>
              <w:instrText xml:space="preserve"> PAGEREF _Toc116299075 \h </w:instrText>
            </w:r>
            <w:r w:rsidR="008A14BF">
              <w:rPr>
                <w:webHidden/>
              </w:rPr>
            </w:r>
            <w:r w:rsidR="008A14BF">
              <w:rPr>
                <w:webHidden/>
              </w:rPr>
              <w:fldChar w:fldCharType="separate"/>
            </w:r>
            <w:r w:rsidR="008A14BF">
              <w:rPr>
                <w:webHidden/>
              </w:rPr>
              <w:t>10</w:t>
            </w:r>
            <w:r w:rsidR="008A14BF">
              <w:rPr>
                <w:webHidden/>
              </w:rPr>
              <w:fldChar w:fldCharType="end"/>
            </w:r>
          </w:hyperlink>
        </w:p>
        <w:p w14:paraId="35C3DEC7" w14:textId="46C47C12" w:rsidR="008A14BF" w:rsidRDefault="000E3D9D">
          <w:pPr>
            <w:pStyle w:val="TOC3"/>
            <w:rPr>
              <w:rFonts w:asciiTheme="minorHAnsi" w:eastAsiaTheme="minorEastAsia" w:hAnsiTheme="minorHAnsi" w:cstheme="minorBidi"/>
              <w:sz w:val="22"/>
              <w:szCs w:val="22"/>
            </w:rPr>
          </w:pPr>
          <w:hyperlink w:anchor="_Toc116299076" w:history="1">
            <w:r w:rsidR="008A14BF" w:rsidRPr="002E5BAB">
              <w:rPr>
                <w:rStyle w:val="Hyperlink"/>
              </w:rPr>
              <w:t>2.1.2. &lt;Finished product&gt;</w:t>
            </w:r>
            <w:r w:rsidR="008A14BF">
              <w:rPr>
                <w:webHidden/>
              </w:rPr>
              <w:tab/>
            </w:r>
            <w:r w:rsidR="008A14BF">
              <w:rPr>
                <w:webHidden/>
              </w:rPr>
              <w:fldChar w:fldCharType="begin"/>
            </w:r>
            <w:r w:rsidR="008A14BF">
              <w:rPr>
                <w:webHidden/>
              </w:rPr>
              <w:instrText xml:space="preserve"> PAGEREF _Toc116299076 \h </w:instrText>
            </w:r>
            <w:r w:rsidR="008A14BF">
              <w:rPr>
                <w:webHidden/>
              </w:rPr>
            </w:r>
            <w:r w:rsidR="008A14BF">
              <w:rPr>
                <w:webHidden/>
              </w:rPr>
              <w:fldChar w:fldCharType="separate"/>
            </w:r>
            <w:r w:rsidR="008A14BF">
              <w:rPr>
                <w:webHidden/>
              </w:rPr>
              <w:t>10</w:t>
            </w:r>
            <w:r w:rsidR="008A14BF">
              <w:rPr>
                <w:webHidden/>
              </w:rPr>
              <w:fldChar w:fldCharType="end"/>
            </w:r>
          </w:hyperlink>
        </w:p>
        <w:p w14:paraId="36465488" w14:textId="0D7F6C87" w:rsidR="008A14BF" w:rsidRDefault="000E3D9D">
          <w:pPr>
            <w:pStyle w:val="TOC2"/>
            <w:rPr>
              <w:rFonts w:asciiTheme="minorHAnsi" w:eastAsiaTheme="minorEastAsia" w:hAnsiTheme="minorHAnsi" w:cstheme="minorBidi"/>
              <w:sz w:val="22"/>
              <w:szCs w:val="22"/>
            </w:rPr>
          </w:pPr>
          <w:hyperlink w:anchor="_Toc116299077" w:history="1">
            <w:r w:rsidR="008A14BF" w:rsidRPr="002E5BAB">
              <w:rPr>
                <w:rStyle w:val="Hyperlink"/>
              </w:rPr>
              <w:t>2.2. Non-clinical background information</w:t>
            </w:r>
            <w:r w:rsidR="008A14BF">
              <w:rPr>
                <w:webHidden/>
              </w:rPr>
              <w:tab/>
            </w:r>
            <w:r w:rsidR="008A14BF">
              <w:rPr>
                <w:webHidden/>
              </w:rPr>
              <w:fldChar w:fldCharType="begin"/>
            </w:r>
            <w:r w:rsidR="008A14BF">
              <w:rPr>
                <w:webHidden/>
              </w:rPr>
              <w:instrText xml:space="preserve"> PAGEREF _Toc116299077 \h </w:instrText>
            </w:r>
            <w:r w:rsidR="008A14BF">
              <w:rPr>
                <w:webHidden/>
              </w:rPr>
            </w:r>
            <w:r w:rsidR="008A14BF">
              <w:rPr>
                <w:webHidden/>
              </w:rPr>
              <w:fldChar w:fldCharType="separate"/>
            </w:r>
            <w:r w:rsidR="008A14BF">
              <w:rPr>
                <w:webHidden/>
              </w:rPr>
              <w:t>10</w:t>
            </w:r>
            <w:r w:rsidR="008A14BF">
              <w:rPr>
                <w:webHidden/>
              </w:rPr>
              <w:fldChar w:fldCharType="end"/>
            </w:r>
          </w:hyperlink>
        </w:p>
        <w:p w14:paraId="4325AFE3" w14:textId="6FBFC899" w:rsidR="008A14BF" w:rsidRDefault="000E3D9D">
          <w:pPr>
            <w:pStyle w:val="TOC3"/>
            <w:rPr>
              <w:rFonts w:asciiTheme="minorHAnsi" w:eastAsiaTheme="minorEastAsia" w:hAnsiTheme="minorHAnsi" w:cstheme="minorBidi"/>
              <w:sz w:val="22"/>
              <w:szCs w:val="22"/>
            </w:rPr>
          </w:pPr>
          <w:hyperlink w:anchor="_Toc116299078" w:history="1">
            <w:r w:rsidR="008A14BF" w:rsidRPr="002E5BAB">
              <w:rPr>
                <w:rStyle w:val="Hyperlink"/>
              </w:rPr>
              <w:t>2.2.1. &lt;Pharmacology&gt;</w:t>
            </w:r>
            <w:r w:rsidR="008A14BF">
              <w:rPr>
                <w:webHidden/>
              </w:rPr>
              <w:tab/>
            </w:r>
            <w:r w:rsidR="008A14BF">
              <w:rPr>
                <w:webHidden/>
              </w:rPr>
              <w:fldChar w:fldCharType="begin"/>
            </w:r>
            <w:r w:rsidR="008A14BF">
              <w:rPr>
                <w:webHidden/>
              </w:rPr>
              <w:instrText xml:space="preserve"> PAGEREF _Toc116299078 \h </w:instrText>
            </w:r>
            <w:r w:rsidR="008A14BF">
              <w:rPr>
                <w:webHidden/>
              </w:rPr>
            </w:r>
            <w:r w:rsidR="008A14BF">
              <w:rPr>
                <w:webHidden/>
              </w:rPr>
              <w:fldChar w:fldCharType="separate"/>
            </w:r>
            <w:r w:rsidR="008A14BF">
              <w:rPr>
                <w:webHidden/>
              </w:rPr>
              <w:t>10</w:t>
            </w:r>
            <w:r w:rsidR="008A14BF">
              <w:rPr>
                <w:webHidden/>
              </w:rPr>
              <w:fldChar w:fldCharType="end"/>
            </w:r>
          </w:hyperlink>
        </w:p>
        <w:p w14:paraId="17D96013" w14:textId="693BE2FE" w:rsidR="008A14BF" w:rsidRDefault="000E3D9D">
          <w:pPr>
            <w:pStyle w:val="TOC3"/>
            <w:rPr>
              <w:rFonts w:asciiTheme="minorHAnsi" w:eastAsiaTheme="minorEastAsia" w:hAnsiTheme="minorHAnsi" w:cstheme="minorBidi"/>
              <w:sz w:val="22"/>
              <w:szCs w:val="22"/>
            </w:rPr>
          </w:pPr>
          <w:hyperlink w:anchor="_Toc116299079" w:history="1">
            <w:r w:rsidR="008A14BF" w:rsidRPr="002E5BAB">
              <w:rPr>
                <w:rStyle w:val="Hyperlink"/>
              </w:rPr>
              <w:t>2.2.2. &lt;Pharmacokinetics&gt;</w:t>
            </w:r>
            <w:r w:rsidR="008A14BF">
              <w:rPr>
                <w:webHidden/>
              </w:rPr>
              <w:tab/>
            </w:r>
            <w:r w:rsidR="008A14BF">
              <w:rPr>
                <w:webHidden/>
              </w:rPr>
              <w:fldChar w:fldCharType="begin"/>
            </w:r>
            <w:r w:rsidR="008A14BF">
              <w:rPr>
                <w:webHidden/>
              </w:rPr>
              <w:instrText xml:space="preserve"> PAGEREF _Toc116299079 \h </w:instrText>
            </w:r>
            <w:r w:rsidR="008A14BF">
              <w:rPr>
                <w:webHidden/>
              </w:rPr>
            </w:r>
            <w:r w:rsidR="008A14BF">
              <w:rPr>
                <w:webHidden/>
              </w:rPr>
              <w:fldChar w:fldCharType="separate"/>
            </w:r>
            <w:r w:rsidR="008A14BF">
              <w:rPr>
                <w:webHidden/>
              </w:rPr>
              <w:t>10</w:t>
            </w:r>
            <w:r w:rsidR="008A14BF">
              <w:rPr>
                <w:webHidden/>
              </w:rPr>
              <w:fldChar w:fldCharType="end"/>
            </w:r>
          </w:hyperlink>
        </w:p>
        <w:p w14:paraId="09476CC2" w14:textId="7E76CAD6" w:rsidR="008A14BF" w:rsidRDefault="000E3D9D">
          <w:pPr>
            <w:pStyle w:val="TOC3"/>
            <w:rPr>
              <w:rFonts w:asciiTheme="minorHAnsi" w:eastAsiaTheme="minorEastAsia" w:hAnsiTheme="minorHAnsi" w:cstheme="minorBidi"/>
              <w:sz w:val="22"/>
              <w:szCs w:val="22"/>
            </w:rPr>
          </w:pPr>
          <w:hyperlink w:anchor="_Toc116299080" w:history="1">
            <w:r w:rsidR="008A14BF" w:rsidRPr="002E5BAB">
              <w:rPr>
                <w:rStyle w:val="Hyperlink"/>
              </w:rPr>
              <w:t>2.2.3. &lt;Pharmacodynamics&gt;</w:t>
            </w:r>
            <w:r w:rsidR="008A14BF">
              <w:rPr>
                <w:webHidden/>
              </w:rPr>
              <w:tab/>
            </w:r>
            <w:r w:rsidR="008A14BF">
              <w:rPr>
                <w:webHidden/>
              </w:rPr>
              <w:fldChar w:fldCharType="begin"/>
            </w:r>
            <w:r w:rsidR="008A14BF">
              <w:rPr>
                <w:webHidden/>
              </w:rPr>
              <w:instrText xml:space="preserve"> PAGEREF _Toc116299080 \h </w:instrText>
            </w:r>
            <w:r w:rsidR="008A14BF">
              <w:rPr>
                <w:webHidden/>
              </w:rPr>
            </w:r>
            <w:r w:rsidR="008A14BF">
              <w:rPr>
                <w:webHidden/>
              </w:rPr>
              <w:fldChar w:fldCharType="separate"/>
            </w:r>
            <w:r w:rsidR="008A14BF">
              <w:rPr>
                <w:webHidden/>
              </w:rPr>
              <w:t>10</w:t>
            </w:r>
            <w:r w:rsidR="008A14BF">
              <w:rPr>
                <w:webHidden/>
              </w:rPr>
              <w:fldChar w:fldCharType="end"/>
            </w:r>
          </w:hyperlink>
        </w:p>
        <w:p w14:paraId="1423F644" w14:textId="2DCB9506" w:rsidR="008A14BF" w:rsidRDefault="000E3D9D">
          <w:pPr>
            <w:pStyle w:val="TOC3"/>
            <w:rPr>
              <w:rFonts w:asciiTheme="minorHAnsi" w:eastAsiaTheme="minorEastAsia" w:hAnsiTheme="minorHAnsi" w:cstheme="minorBidi"/>
              <w:sz w:val="22"/>
              <w:szCs w:val="22"/>
            </w:rPr>
          </w:pPr>
          <w:hyperlink w:anchor="_Toc116299081" w:history="1">
            <w:r w:rsidR="008A14BF" w:rsidRPr="002E5BAB">
              <w:rPr>
                <w:rStyle w:val="Hyperlink"/>
              </w:rPr>
              <w:t>2.2.4. &lt;Toxicology&gt;</w:t>
            </w:r>
            <w:r w:rsidR="008A14BF">
              <w:rPr>
                <w:webHidden/>
              </w:rPr>
              <w:tab/>
            </w:r>
            <w:r w:rsidR="008A14BF">
              <w:rPr>
                <w:webHidden/>
              </w:rPr>
              <w:fldChar w:fldCharType="begin"/>
            </w:r>
            <w:r w:rsidR="008A14BF">
              <w:rPr>
                <w:webHidden/>
              </w:rPr>
              <w:instrText xml:space="preserve"> PAGEREF _Toc116299081 \h </w:instrText>
            </w:r>
            <w:r w:rsidR="008A14BF">
              <w:rPr>
                <w:webHidden/>
              </w:rPr>
            </w:r>
            <w:r w:rsidR="008A14BF">
              <w:rPr>
                <w:webHidden/>
              </w:rPr>
              <w:fldChar w:fldCharType="separate"/>
            </w:r>
            <w:r w:rsidR="008A14BF">
              <w:rPr>
                <w:webHidden/>
              </w:rPr>
              <w:t>10</w:t>
            </w:r>
            <w:r w:rsidR="008A14BF">
              <w:rPr>
                <w:webHidden/>
              </w:rPr>
              <w:fldChar w:fldCharType="end"/>
            </w:r>
          </w:hyperlink>
        </w:p>
        <w:p w14:paraId="42AB537D" w14:textId="7A9397DD" w:rsidR="008A14BF" w:rsidRDefault="000E3D9D">
          <w:pPr>
            <w:pStyle w:val="TOC2"/>
            <w:rPr>
              <w:rFonts w:asciiTheme="minorHAnsi" w:eastAsiaTheme="minorEastAsia" w:hAnsiTheme="minorHAnsi" w:cstheme="minorBidi"/>
              <w:sz w:val="22"/>
              <w:szCs w:val="22"/>
            </w:rPr>
          </w:pPr>
          <w:hyperlink w:anchor="_Toc116299082" w:history="1">
            <w:r w:rsidR="008A14BF" w:rsidRPr="002E5BAB">
              <w:rPr>
                <w:rStyle w:val="Hyperlink"/>
              </w:rPr>
              <w:t>2.3. Clinical background information</w:t>
            </w:r>
            <w:r w:rsidR="008A14BF">
              <w:rPr>
                <w:webHidden/>
              </w:rPr>
              <w:tab/>
            </w:r>
            <w:r w:rsidR="008A14BF">
              <w:rPr>
                <w:webHidden/>
              </w:rPr>
              <w:fldChar w:fldCharType="begin"/>
            </w:r>
            <w:r w:rsidR="008A14BF">
              <w:rPr>
                <w:webHidden/>
              </w:rPr>
              <w:instrText xml:space="preserve"> PAGEREF _Toc116299082 \h </w:instrText>
            </w:r>
            <w:r w:rsidR="008A14BF">
              <w:rPr>
                <w:webHidden/>
              </w:rPr>
            </w:r>
            <w:r w:rsidR="008A14BF">
              <w:rPr>
                <w:webHidden/>
              </w:rPr>
              <w:fldChar w:fldCharType="separate"/>
            </w:r>
            <w:r w:rsidR="008A14BF">
              <w:rPr>
                <w:webHidden/>
              </w:rPr>
              <w:t>10</w:t>
            </w:r>
            <w:r w:rsidR="008A14BF">
              <w:rPr>
                <w:webHidden/>
              </w:rPr>
              <w:fldChar w:fldCharType="end"/>
            </w:r>
          </w:hyperlink>
        </w:p>
        <w:p w14:paraId="41AEB282" w14:textId="1103C2A5" w:rsidR="008A14BF" w:rsidRDefault="000E3D9D">
          <w:pPr>
            <w:pStyle w:val="TOC3"/>
            <w:rPr>
              <w:rFonts w:asciiTheme="minorHAnsi" w:eastAsiaTheme="minorEastAsia" w:hAnsiTheme="minorHAnsi" w:cstheme="minorBidi"/>
              <w:sz w:val="22"/>
              <w:szCs w:val="22"/>
            </w:rPr>
          </w:pPr>
          <w:hyperlink w:anchor="_Toc116299083" w:history="1">
            <w:r w:rsidR="008A14BF" w:rsidRPr="002E5BAB">
              <w:rPr>
                <w:rStyle w:val="Hyperlink"/>
              </w:rPr>
              <w:t>2.3.1. &lt;Clinical pharmacology&gt;</w:t>
            </w:r>
            <w:r w:rsidR="008A14BF">
              <w:rPr>
                <w:webHidden/>
              </w:rPr>
              <w:tab/>
            </w:r>
            <w:r w:rsidR="008A14BF">
              <w:rPr>
                <w:webHidden/>
              </w:rPr>
              <w:fldChar w:fldCharType="begin"/>
            </w:r>
            <w:r w:rsidR="008A14BF">
              <w:rPr>
                <w:webHidden/>
              </w:rPr>
              <w:instrText xml:space="preserve"> PAGEREF _Toc116299083 \h </w:instrText>
            </w:r>
            <w:r w:rsidR="008A14BF">
              <w:rPr>
                <w:webHidden/>
              </w:rPr>
            </w:r>
            <w:r w:rsidR="008A14BF">
              <w:rPr>
                <w:webHidden/>
              </w:rPr>
              <w:fldChar w:fldCharType="separate"/>
            </w:r>
            <w:r w:rsidR="008A14BF">
              <w:rPr>
                <w:webHidden/>
              </w:rPr>
              <w:t>10</w:t>
            </w:r>
            <w:r w:rsidR="008A14BF">
              <w:rPr>
                <w:webHidden/>
              </w:rPr>
              <w:fldChar w:fldCharType="end"/>
            </w:r>
          </w:hyperlink>
        </w:p>
        <w:p w14:paraId="660305BB" w14:textId="7326F948" w:rsidR="008A14BF" w:rsidRDefault="000E3D9D">
          <w:pPr>
            <w:pStyle w:val="TOC3"/>
            <w:rPr>
              <w:rFonts w:asciiTheme="minorHAnsi" w:eastAsiaTheme="minorEastAsia" w:hAnsiTheme="minorHAnsi" w:cstheme="minorBidi"/>
              <w:sz w:val="22"/>
              <w:szCs w:val="22"/>
            </w:rPr>
          </w:pPr>
          <w:hyperlink w:anchor="_Toc116299084" w:history="1">
            <w:r w:rsidR="008A14BF" w:rsidRPr="002E5BAB">
              <w:rPr>
                <w:rStyle w:val="Hyperlink"/>
              </w:rPr>
              <w:t>2.3.2. &lt;Pharmacokinetics&gt;</w:t>
            </w:r>
            <w:r w:rsidR="008A14BF">
              <w:rPr>
                <w:webHidden/>
              </w:rPr>
              <w:tab/>
            </w:r>
            <w:r w:rsidR="008A14BF">
              <w:rPr>
                <w:webHidden/>
              </w:rPr>
              <w:fldChar w:fldCharType="begin"/>
            </w:r>
            <w:r w:rsidR="008A14BF">
              <w:rPr>
                <w:webHidden/>
              </w:rPr>
              <w:instrText xml:space="preserve"> PAGEREF _Toc116299084 \h </w:instrText>
            </w:r>
            <w:r w:rsidR="008A14BF">
              <w:rPr>
                <w:webHidden/>
              </w:rPr>
            </w:r>
            <w:r w:rsidR="008A14BF">
              <w:rPr>
                <w:webHidden/>
              </w:rPr>
              <w:fldChar w:fldCharType="separate"/>
            </w:r>
            <w:r w:rsidR="008A14BF">
              <w:rPr>
                <w:webHidden/>
              </w:rPr>
              <w:t>10</w:t>
            </w:r>
            <w:r w:rsidR="008A14BF">
              <w:rPr>
                <w:webHidden/>
              </w:rPr>
              <w:fldChar w:fldCharType="end"/>
            </w:r>
          </w:hyperlink>
        </w:p>
        <w:p w14:paraId="1CFFD557" w14:textId="6F6A78EB" w:rsidR="008A14BF" w:rsidRDefault="000E3D9D">
          <w:pPr>
            <w:pStyle w:val="TOC3"/>
            <w:rPr>
              <w:rFonts w:asciiTheme="minorHAnsi" w:eastAsiaTheme="minorEastAsia" w:hAnsiTheme="minorHAnsi" w:cstheme="minorBidi"/>
              <w:sz w:val="22"/>
              <w:szCs w:val="22"/>
            </w:rPr>
          </w:pPr>
          <w:hyperlink w:anchor="_Toc116299085" w:history="1">
            <w:r w:rsidR="008A14BF" w:rsidRPr="002E5BAB">
              <w:rPr>
                <w:rStyle w:val="Hyperlink"/>
              </w:rPr>
              <w:t>2.3.3. &lt;Pharmacodynamics&gt;</w:t>
            </w:r>
            <w:r w:rsidR="008A14BF">
              <w:rPr>
                <w:webHidden/>
              </w:rPr>
              <w:tab/>
            </w:r>
            <w:r w:rsidR="008A14BF">
              <w:rPr>
                <w:webHidden/>
              </w:rPr>
              <w:fldChar w:fldCharType="begin"/>
            </w:r>
            <w:r w:rsidR="008A14BF">
              <w:rPr>
                <w:webHidden/>
              </w:rPr>
              <w:instrText xml:space="preserve"> PAGEREF _Toc116299085 \h </w:instrText>
            </w:r>
            <w:r w:rsidR="008A14BF">
              <w:rPr>
                <w:webHidden/>
              </w:rPr>
            </w:r>
            <w:r w:rsidR="008A14BF">
              <w:rPr>
                <w:webHidden/>
              </w:rPr>
              <w:fldChar w:fldCharType="separate"/>
            </w:r>
            <w:r w:rsidR="008A14BF">
              <w:rPr>
                <w:webHidden/>
              </w:rPr>
              <w:t>10</w:t>
            </w:r>
            <w:r w:rsidR="008A14BF">
              <w:rPr>
                <w:webHidden/>
              </w:rPr>
              <w:fldChar w:fldCharType="end"/>
            </w:r>
          </w:hyperlink>
        </w:p>
        <w:p w14:paraId="1DA82E7E" w14:textId="48AEA858" w:rsidR="008A14BF" w:rsidRDefault="000E3D9D">
          <w:pPr>
            <w:pStyle w:val="TOC3"/>
            <w:rPr>
              <w:rFonts w:asciiTheme="minorHAnsi" w:eastAsiaTheme="minorEastAsia" w:hAnsiTheme="minorHAnsi" w:cstheme="minorBidi"/>
              <w:sz w:val="22"/>
              <w:szCs w:val="22"/>
            </w:rPr>
          </w:pPr>
          <w:hyperlink w:anchor="_Toc116299086" w:history="1">
            <w:r w:rsidR="008A14BF" w:rsidRPr="002E5BAB">
              <w:rPr>
                <w:rStyle w:val="Hyperlink"/>
              </w:rPr>
              <w:t>2.3.4. &lt;Clinical efficacy&gt;</w:t>
            </w:r>
            <w:r w:rsidR="008A14BF">
              <w:rPr>
                <w:webHidden/>
              </w:rPr>
              <w:tab/>
            </w:r>
            <w:r w:rsidR="008A14BF">
              <w:rPr>
                <w:webHidden/>
              </w:rPr>
              <w:fldChar w:fldCharType="begin"/>
            </w:r>
            <w:r w:rsidR="008A14BF">
              <w:rPr>
                <w:webHidden/>
              </w:rPr>
              <w:instrText xml:space="preserve"> PAGEREF _Toc116299086 \h </w:instrText>
            </w:r>
            <w:r w:rsidR="008A14BF">
              <w:rPr>
                <w:webHidden/>
              </w:rPr>
            </w:r>
            <w:r w:rsidR="008A14BF">
              <w:rPr>
                <w:webHidden/>
              </w:rPr>
              <w:fldChar w:fldCharType="separate"/>
            </w:r>
            <w:r w:rsidR="008A14BF">
              <w:rPr>
                <w:webHidden/>
              </w:rPr>
              <w:t>10</w:t>
            </w:r>
            <w:r w:rsidR="008A14BF">
              <w:rPr>
                <w:webHidden/>
              </w:rPr>
              <w:fldChar w:fldCharType="end"/>
            </w:r>
          </w:hyperlink>
        </w:p>
        <w:p w14:paraId="580C60FA" w14:textId="43E52ECE" w:rsidR="008A14BF" w:rsidRDefault="000E3D9D">
          <w:pPr>
            <w:pStyle w:val="TOC3"/>
            <w:rPr>
              <w:rFonts w:asciiTheme="minorHAnsi" w:eastAsiaTheme="minorEastAsia" w:hAnsiTheme="minorHAnsi" w:cstheme="minorBidi"/>
              <w:sz w:val="22"/>
              <w:szCs w:val="22"/>
            </w:rPr>
          </w:pPr>
          <w:hyperlink w:anchor="_Toc116299087" w:history="1">
            <w:r w:rsidR="008A14BF" w:rsidRPr="002E5BAB">
              <w:rPr>
                <w:rStyle w:val="Hyperlink"/>
              </w:rPr>
              <w:t>2.3.5. &lt;Clinical safety&gt;</w:t>
            </w:r>
            <w:r w:rsidR="008A14BF">
              <w:rPr>
                <w:webHidden/>
              </w:rPr>
              <w:tab/>
            </w:r>
            <w:r w:rsidR="008A14BF">
              <w:rPr>
                <w:webHidden/>
              </w:rPr>
              <w:fldChar w:fldCharType="begin"/>
            </w:r>
            <w:r w:rsidR="008A14BF">
              <w:rPr>
                <w:webHidden/>
              </w:rPr>
              <w:instrText xml:space="preserve"> PAGEREF _Toc116299087 \h </w:instrText>
            </w:r>
            <w:r w:rsidR="008A14BF">
              <w:rPr>
                <w:webHidden/>
              </w:rPr>
            </w:r>
            <w:r w:rsidR="008A14BF">
              <w:rPr>
                <w:webHidden/>
              </w:rPr>
              <w:fldChar w:fldCharType="separate"/>
            </w:r>
            <w:r w:rsidR="008A14BF">
              <w:rPr>
                <w:webHidden/>
              </w:rPr>
              <w:t>11</w:t>
            </w:r>
            <w:r w:rsidR="008A14BF">
              <w:rPr>
                <w:webHidden/>
              </w:rPr>
              <w:fldChar w:fldCharType="end"/>
            </w:r>
          </w:hyperlink>
        </w:p>
        <w:p w14:paraId="6DF1426A" w14:textId="5D30BDD7" w:rsidR="008A14BF" w:rsidRDefault="000E3D9D">
          <w:pPr>
            <w:pStyle w:val="TOC1"/>
            <w:rPr>
              <w:rFonts w:asciiTheme="minorHAnsi" w:eastAsiaTheme="minorEastAsia" w:hAnsiTheme="minorHAnsi" w:cstheme="minorBidi"/>
              <w:b w:val="0"/>
            </w:rPr>
          </w:pPr>
          <w:hyperlink w:anchor="_Toc116299088" w:history="1">
            <w:r w:rsidR="008A14BF" w:rsidRPr="002E5BAB">
              <w:rPr>
                <w:rStyle w:val="Hyperlink"/>
              </w:rPr>
              <w:t>3. Questions and Applicant’s positions</w:t>
            </w:r>
            <w:r w:rsidR="008A14BF">
              <w:rPr>
                <w:webHidden/>
              </w:rPr>
              <w:tab/>
            </w:r>
            <w:r w:rsidR="008A14BF">
              <w:rPr>
                <w:webHidden/>
              </w:rPr>
              <w:fldChar w:fldCharType="begin"/>
            </w:r>
            <w:r w:rsidR="008A14BF">
              <w:rPr>
                <w:webHidden/>
              </w:rPr>
              <w:instrText xml:space="preserve"> PAGEREF _Toc116299088 \h </w:instrText>
            </w:r>
            <w:r w:rsidR="008A14BF">
              <w:rPr>
                <w:webHidden/>
              </w:rPr>
            </w:r>
            <w:r w:rsidR="008A14BF">
              <w:rPr>
                <w:webHidden/>
              </w:rPr>
              <w:fldChar w:fldCharType="separate"/>
            </w:r>
            <w:r w:rsidR="008A14BF">
              <w:rPr>
                <w:webHidden/>
              </w:rPr>
              <w:t>12</w:t>
            </w:r>
            <w:r w:rsidR="008A14BF">
              <w:rPr>
                <w:webHidden/>
              </w:rPr>
              <w:fldChar w:fldCharType="end"/>
            </w:r>
          </w:hyperlink>
        </w:p>
        <w:p w14:paraId="5B8DD66A" w14:textId="5A0669EB" w:rsidR="008A14BF" w:rsidRDefault="000E3D9D">
          <w:pPr>
            <w:pStyle w:val="TOC2"/>
            <w:rPr>
              <w:rFonts w:asciiTheme="minorHAnsi" w:eastAsiaTheme="minorEastAsia" w:hAnsiTheme="minorHAnsi" w:cstheme="minorBidi"/>
              <w:sz w:val="22"/>
              <w:szCs w:val="22"/>
            </w:rPr>
          </w:pPr>
          <w:hyperlink w:anchor="_Toc116299089" w:history="1">
            <w:r w:rsidR="008A14BF" w:rsidRPr="002E5BAB">
              <w:rPr>
                <w:rStyle w:val="Hyperlink"/>
              </w:rPr>
              <w:t>3.1. &lt; Questions on Quality development&gt;</w:t>
            </w:r>
            <w:r w:rsidR="008A14BF">
              <w:rPr>
                <w:webHidden/>
              </w:rPr>
              <w:tab/>
            </w:r>
            <w:r w:rsidR="008A14BF">
              <w:rPr>
                <w:webHidden/>
              </w:rPr>
              <w:fldChar w:fldCharType="begin"/>
            </w:r>
            <w:r w:rsidR="008A14BF">
              <w:rPr>
                <w:webHidden/>
              </w:rPr>
              <w:instrText xml:space="preserve"> PAGEREF _Toc116299089 \h </w:instrText>
            </w:r>
            <w:r w:rsidR="008A14BF">
              <w:rPr>
                <w:webHidden/>
              </w:rPr>
            </w:r>
            <w:r w:rsidR="008A14BF">
              <w:rPr>
                <w:webHidden/>
              </w:rPr>
              <w:fldChar w:fldCharType="separate"/>
            </w:r>
            <w:r w:rsidR="008A14BF">
              <w:rPr>
                <w:webHidden/>
              </w:rPr>
              <w:t>12</w:t>
            </w:r>
            <w:r w:rsidR="008A14BF">
              <w:rPr>
                <w:webHidden/>
              </w:rPr>
              <w:fldChar w:fldCharType="end"/>
            </w:r>
          </w:hyperlink>
        </w:p>
        <w:p w14:paraId="6B678EBA" w14:textId="322526A3" w:rsidR="008A14BF" w:rsidRDefault="000E3D9D">
          <w:pPr>
            <w:pStyle w:val="TOC2"/>
            <w:rPr>
              <w:rFonts w:asciiTheme="minorHAnsi" w:eastAsiaTheme="minorEastAsia" w:hAnsiTheme="minorHAnsi" w:cstheme="minorBidi"/>
              <w:sz w:val="22"/>
              <w:szCs w:val="22"/>
            </w:rPr>
          </w:pPr>
          <w:hyperlink w:anchor="_Toc116299090" w:history="1">
            <w:r w:rsidR="008A14BF" w:rsidRPr="002E5BAB">
              <w:rPr>
                <w:rStyle w:val="Hyperlink"/>
              </w:rPr>
              <w:t>3.2. &lt;Multidisciplinary Question&lt;s&gt; on Quality and Non-clinical development&gt;</w:t>
            </w:r>
            <w:r w:rsidR="008A14BF">
              <w:rPr>
                <w:webHidden/>
              </w:rPr>
              <w:tab/>
            </w:r>
            <w:r w:rsidR="008A14BF">
              <w:rPr>
                <w:webHidden/>
              </w:rPr>
              <w:fldChar w:fldCharType="begin"/>
            </w:r>
            <w:r w:rsidR="008A14BF">
              <w:rPr>
                <w:webHidden/>
              </w:rPr>
              <w:instrText xml:space="preserve"> PAGEREF _Toc116299090 \h </w:instrText>
            </w:r>
            <w:r w:rsidR="008A14BF">
              <w:rPr>
                <w:webHidden/>
              </w:rPr>
            </w:r>
            <w:r w:rsidR="008A14BF">
              <w:rPr>
                <w:webHidden/>
              </w:rPr>
              <w:fldChar w:fldCharType="separate"/>
            </w:r>
            <w:r w:rsidR="008A14BF">
              <w:rPr>
                <w:webHidden/>
              </w:rPr>
              <w:t>13</w:t>
            </w:r>
            <w:r w:rsidR="008A14BF">
              <w:rPr>
                <w:webHidden/>
              </w:rPr>
              <w:fldChar w:fldCharType="end"/>
            </w:r>
          </w:hyperlink>
        </w:p>
        <w:p w14:paraId="7EDB56D3" w14:textId="25A72064" w:rsidR="008A14BF" w:rsidRDefault="000E3D9D">
          <w:pPr>
            <w:pStyle w:val="TOC2"/>
            <w:rPr>
              <w:rFonts w:asciiTheme="minorHAnsi" w:eastAsiaTheme="minorEastAsia" w:hAnsiTheme="minorHAnsi" w:cstheme="minorBidi"/>
              <w:sz w:val="22"/>
              <w:szCs w:val="22"/>
            </w:rPr>
          </w:pPr>
          <w:hyperlink w:anchor="_Toc116299091" w:history="1">
            <w:r w:rsidR="008A14BF" w:rsidRPr="002E5BAB">
              <w:rPr>
                <w:rStyle w:val="Hyperlink"/>
              </w:rPr>
              <w:t>3.3. &lt;Questions on Non-clinical development&gt;</w:t>
            </w:r>
            <w:r w:rsidR="008A14BF">
              <w:rPr>
                <w:webHidden/>
              </w:rPr>
              <w:tab/>
            </w:r>
            <w:r w:rsidR="008A14BF">
              <w:rPr>
                <w:webHidden/>
              </w:rPr>
              <w:fldChar w:fldCharType="begin"/>
            </w:r>
            <w:r w:rsidR="008A14BF">
              <w:rPr>
                <w:webHidden/>
              </w:rPr>
              <w:instrText xml:space="preserve"> PAGEREF _Toc116299091 \h </w:instrText>
            </w:r>
            <w:r w:rsidR="008A14BF">
              <w:rPr>
                <w:webHidden/>
              </w:rPr>
            </w:r>
            <w:r w:rsidR="008A14BF">
              <w:rPr>
                <w:webHidden/>
              </w:rPr>
              <w:fldChar w:fldCharType="separate"/>
            </w:r>
            <w:r w:rsidR="008A14BF">
              <w:rPr>
                <w:webHidden/>
              </w:rPr>
              <w:t>14</w:t>
            </w:r>
            <w:r w:rsidR="008A14BF">
              <w:rPr>
                <w:webHidden/>
              </w:rPr>
              <w:fldChar w:fldCharType="end"/>
            </w:r>
          </w:hyperlink>
        </w:p>
        <w:p w14:paraId="3F9ED42A" w14:textId="72A4F6A8" w:rsidR="008A14BF" w:rsidRDefault="000E3D9D">
          <w:pPr>
            <w:pStyle w:val="TOC2"/>
            <w:rPr>
              <w:rFonts w:asciiTheme="minorHAnsi" w:eastAsiaTheme="minorEastAsia" w:hAnsiTheme="minorHAnsi" w:cstheme="minorBidi"/>
              <w:sz w:val="22"/>
              <w:szCs w:val="22"/>
            </w:rPr>
          </w:pPr>
          <w:hyperlink w:anchor="_Toc116299092" w:history="1">
            <w:r w:rsidR="008A14BF" w:rsidRPr="002E5BAB">
              <w:rPr>
                <w:rStyle w:val="Hyperlink"/>
              </w:rPr>
              <w:t>3.4. &lt;Multidisciplinary Question&lt;s&gt; on Non-clinical and Clinical development&gt;</w:t>
            </w:r>
            <w:r w:rsidR="008A14BF">
              <w:rPr>
                <w:webHidden/>
              </w:rPr>
              <w:tab/>
            </w:r>
            <w:r w:rsidR="008A14BF">
              <w:rPr>
                <w:webHidden/>
              </w:rPr>
              <w:fldChar w:fldCharType="begin"/>
            </w:r>
            <w:r w:rsidR="008A14BF">
              <w:rPr>
                <w:webHidden/>
              </w:rPr>
              <w:instrText xml:space="preserve"> PAGEREF _Toc116299092 \h </w:instrText>
            </w:r>
            <w:r w:rsidR="008A14BF">
              <w:rPr>
                <w:webHidden/>
              </w:rPr>
            </w:r>
            <w:r w:rsidR="008A14BF">
              <w:rPr>
                <w:webHidden/>
              </w:rPr>
              <w:fldChar w:fldCharType="separate"/>
            </w:r>
            <w:r w:rsidR="008A14BF">
              <w:rPr>
                <w:webHidden/>
              </w:rPr>
              <w:t>14</w:t>
            </w:r>
            <w:r w:rsidR="008A14BF">
              <w:rPr>
                <w:webHidden/>
              </w:rPr>
              <w:fldChar w:fldCharType="end"/>
            </w:r>
          </w:hyperlink>
        </w:p>
        <w:p w14:paraId="4B3E1E4F" w14:textId="2349A916" w:rsidR="008A14BF" w:rsidRDefault="000E3D9D">
          <w:pPr>
            <w:pStyle w:val="TOC2"/>
            <w:rPr>
              <w:rFonts w:asciiTheme="minorHAnsi" w:eastAsiaTheme="minorEastAsia" w:hAnsiTheme="minorHAnsi" w:cstheme="minorBidi"/>
              <w:sz w:val="22"/>
              <w:szCs w:val="22"/>
            </w:rPr>
          </w:pPr>
          <w:hyperlink w:anchor="_Toc116299093" w:history="1">
            <w:r w:rsidR="008A14BF" w:rsidRPr="002E5BAB">
              <w:rPr>
                <w:rStyle w:val="Hyperlink"/>
              </w:rPr>
              <w:t>3.5. &lt;Questions on Clinical development&gt;</w:t>
            </w:r>
            <w:r w:rsidR="008A14BF">
              <w:rPr>
                <w:webHidden/>
              </w:rPr>
              <w:tab/>
            </w:r>
            <w:r w:rsidR="008A14BF">
              <w:rPr>
                <w:webHidden/>
              </w:rPr>
              <w:fldChar w:fldCharType="begin"/>
            </w:r>
            <w:r w:rsidR="008A14BF">
              <w:rPr>
                <w:webHidden/>
              </w:rPr>
              <w:instrText xml:space="preserve"> PAGEREF _Toc116299093 \h </w:instrText>
            </w:r>
            <w:r w:rsidR="008A14BF">
              <w:rPr>
                <w:webHidden/>
              </w:rPr>
            </w:r>
            <w:r w:rsidR="008A14BF">
              <w:rPr>
                <w:webHidden/>
              </w:rPr>
              <w:fldChar w:fldCharType="separate"/>
            </w:r>
            <w:r w:rsidR="008A14BF">
              <w:rPr>
                <w:webHidden/>
              </w:rPr>
              <w:t>14</w:t>
            </w:r>
            <w:r w:rsidR="008A14BF">
              <w:rPr>
                <w:webHidden/>
              </w:rPr>
              <w:fldChar w:fldCharType="end"/>
            </w:r>
          </w:hyperlink>
        </w:p>
        <w:p w14:paraId="291D8861" w14:textId="1D0CE600" w:rsidR="008A14BF" w:rsidRDefault="000E3D9D">
          <w:pPr>
            <w:pStyle w:val="TOC2"/>
            <w:rPr>
              <w:rFonts w:asciiTheme="minorHAnsi" w:eastAsiaTheme="minorEastAsia" w:hAnsiTheme="minorHAnsi" w:cstheme="minorBidi"/>
              <w:sz w:val="22"/>
              <w:szCs w:val="22"/>
            </w:rPr>
          </w:pPr>
          <w:hyperlink w:anchor="_Toc116299094" w:history="1">
            <w:r w:rsidR="008A14BF" w:rsidRPr="002E5BAB">
              <w:rPr>
                <w:rStyle w:val="Hyperlink"/>
              </w:rPr>
              <w:t>3.6. &lt;Questions on Significant Benefit&gt;</w:t>
            </w:r>
            <w:r w:rsidR="008A14BF">
              <w:rPr>
                <w:webHidden/>
              </w:rPr>
              <w:tab/>
            </w:r>
            <w:r w:rsidR="008A14BF">
              <w:rPr>
                <w:webHidden/>
              </w:rPr>
              <w:fldChar w:fldCharType="begin"/>
            </w:r>
            <w:r w:rsidR="008A14BF">
              <w:rPr>
                <w:webHidden/>
              </w:rPr>
              <w:instrText xml:space="preserve"> PAGEREF _Toc116299094 \h </w:instrText>
            </w:r>
            <w:r w:rsidR="008A14BF">
              <w:rPr>
                <w:webHidden/>
              </w:rPr>
            </w:r>
            <w:r w:rsidR="008A14BF">
              <w:rPr>
                <w:webHidden/>
              </w:rPr>
              <w:fldChar w:fldCharType="separate"/>
            </w:r>
            <w:r w:rsidR="008A14BF">
              <w:rPr>
                <w:webHidden/>
              </w:rPr>
              <w:t>15</w:t>
            </w:r>
            <w:r w:rsidR="008A14BF">
              <w:rPr>
                <w:webHidden/>
              </w:rPr>
              <w:fldChar w:fldCharType="end"/>
            </w:r>
          </w:hyperlink>
        </w:p>
        <w:p w14:paraId="6D05B63F" w14:textId="43A6DD89" w:rsidR="008A14BF" w:rsidRDefault="000E3D9D">
          <w:pPr>
            <w:pStyle w:val="TOC2"/>
            <w:rPr>
              <w:rFonts w:asciiTheme="minorHAnsi" w:eastAsiaTheme="minorEastAsia" w:hAnsiTheme="minorHAnsi" w:cstheme="minorBidi"/>
              <w:sz w:val="22"/>
              <w:szCs w:val="22"/>
            </w:rPr>
          </w:pPr>
          <w:hyperlink w:anchor="_Toc116299095" w:history="1">
            <w:r w:rsidR="008A14BF" w:rsidRPr="002E5BAB">
              <w:rPr>
                <w:rStyle w:val="Hyperlink"/>
              </w:rPr>
              <w:t>3.7. &lt;Other CHMP comments not directly related to the questions&gt;</w:t>
            </w:r>
            <w:r w:rsidR="008A14BF">
              <w:rPr>
                <w:webHidden/>
              </w:rPr>
              <w:tab/>
            </w:r>
            <w:r w:rsidR="008A14BF">
              <w:rPr>
                <w:webHidden/>
              </w:rPr>
              <w:fldChar w:fldCharType="begin"/>
            </w:r>
            <w:r w:rsidR="008A14BF">
              <w:rPr>
                <w:webHidden/>
              </w:rPr>
              <w:instrText xml:space="preserve"> PAGEREF _Toc116299095 \h </w:instrText>
            </w:r>
            <w:r w:rsidR="008A14BF">
              <w:rPr>
                <w:webHidden/>
              </w:rPr>
            </w:r>
            <w:r w:rsidR="008A14BF">
              <w:rPr>
                <w:webHidden/>
              </w:rPr>
              <w:fldChar w:fldCharType="separate"/>
            </w:r>
            <w:r w:rsidR="008A14BF">
              <w:rPr>
                <w:webHidden/>
              </w:rPr>
              <w:t>15</w:t>
            </w:r>
            <w:r w:rsidR="008A14BF">
              <w:rPr>
                <w:webHidden/>
              </w:rPr>
              <w:fldChar w:fldCharType="end"/>
            </w:r>
          </w:hyperlink>
        </w:p>
        <w:p w14:paraId="0F2D73E5" w14:textId="3A4A4C0E" w:rsidR="008A14BF" w:rsidRDefault="000E3D9D">
          <w:pPr>
            <w:pStyle w:val="TOC3"/>
            <w:rPr>
              <w:rFonts w:asciiTheme="minorHAnsi" w:eastAsiaTheme="minorEastAsia" w:hAnsiTheme="minorHAnsi" w:cstheme="minorBidi"/>
              <w:sz w:val="22"/>
              <w:szCs w:val="22"/>
            </w:rPr>
          </w:pPr>
          <w:hyperlink w:anchor="_Toc116299096" w:history="1">
            <w:r w:rsidR="008A14BF" w:rsidRPr="002E5BAB">
              <w:rPr>
                <w:rStyle w:val="Hyperlink"/>
              </w:rPr>
              <w:t>List of References</w:t>
            </w:r>
            <w:r w:rsidR="008A14BF">
              <w:rPr>
                <w:webHidden/>
              </w:rPr>
              <w:tab/>
            </w:r>
            <w:r w:rsidR="008A14BF">
              <w:rPr>
                <w:webHidden/>
              </w:rPr>
              <w:fldChar w:fldCharType="begin"/>
            </w:r>
            <w:r w:rsidR="008A14BF">
              <w:rPr>
                <w:webHidden/>
              </w:rPr>
              <w:instrText xml:space="preserve"> PAGEREF _Toc116299096 \h </w:instrText>
            </w:r>
            <w:r w:rsidR="008A14BF">
              <w:rPr>
                <w:webHidden/>
              </w:rPr>
            </w:r>
            <w:r w:rsidR="008A14BF">
              <w:rPr>
                <w:webHidden/>
              </w:rPr>
              <w:fldChar w:fldCharType="separate"/>
            </w:r>
            <w:r w:rsidR="008A14BF">
              <w:rPr>
                <w:webHidden/>
              </w:rPr>
              <w:t>16</w:t>
            </w:r>
            <w:r w:rsidR="008A14BF">
              <w:rPr>
                <w:webHidden/>
              </w:rPr>
              <w:fldChar w:fldCharType="end"/>
            </w:r>
          </w:hyperlink>
        </w:p>
        <w:p w14:paraId="5DC3C5F9" w14:textId="73EE5545" w:rsidR="008A14BF" w:rsidRDefault="000E3D9D">
          <w:pPr>
            <w:pStyle w:val="TOC3"/>
            <w:rPr>
              <w:rFonts w:asciiTheme="minorHAnsi" w:eastAsiaTheme="minorEastAsia" w:hAnsiTheme="minorHAnsi" w:cstheme="minorBidi"/>
              <w:sz w:val="22"/>
              <w:szCs w:val="22"/>
            </w:rPr>
          </w:pPr>
          <w:hyperlink w:anchor="_Toc116299097" w:history="1">
            <w:r w:rsidR="008A14BF" w:rsidRPr="002E5BAB">
              <w:rPr>
                <w:rStyle w:val="Hyperlink"/>
              </w:rPr>
              <w:t>List of Annexes</w:t>
            </w:r>
            <w:r w:rsidR="008A14BF">
              <w:rPr>
                <w:webHidden/>
              </w:rPr>
              <w:tab/>
            </w:r>
            <w:r w:rsidR="008A14BF">
              <w:rPr>
                <w:webHidden/>
              </w:rPr>
              <w:fldChar w:fldCharType="begin"/>
            </w:r>
            <w:r w:rsidR="008A14BF">
              <w:rPr>
                <w:webHidden/>
              </w:rPr>
              <w:instrText xml:space="preserve"> PAGEREF _Toc116299097 \h </w:instrText>
            </w:r>
            <w:r w:rsidR="008A14BF">
              <w:rPr>
                <w:webHidden/>
              </w:rPr>
            </w:r>
            <w:r w:rsidR="008A14BF">
              <w:rPr>
                <w:webHidden/>
              </w:rPr>
              <w:fldChar w:fldCharType="separate"/>
            </w:r>
            <w:r w:rsidR="008A14BF">
              <w:rPr>
                <w:webHidden/>
              </w:rPr>
              <w:t>17</w:t>
            </w:r>
            <w:r w:rsidR="008A14BF">
              <w:rPr>
                <w:webHidden/>
              </w:rPr>
              <w:fldChar w:fldCharType="end"/>
            </w:r>
          </w:hyperlink>
        </w:p>
        <w:p w14:paraId="7A628C34" w14:textId="38E579B0" w:rsidR="00101163" w:rsidRPr="004619E8" w:rsidRDefault="00A30CF8">
          <w:r w:rsidRPr="004619E8">
            <w:rPr>
              <w:b/>
              <w:bCs/>
              <w:noProof/>
            </w:rPr>
            <w:fldChar w:fldCharType="end"/>
          </w:r>
        </w:p>
      </w:sdtContent>
    </w:sdt>
    <w:p w14:paraId="3EE00E01" w14:textId="7F04E8C3" w:rsidR="005B0D57" w:rsidRPr="004619E8" w:rsidRDefault="005B0D57">
      <w:pPr>
        <w:rPr>
          <w:rFonts w:eastAsia="Verdana" w:cs="Verdana"/>
        </w:rPr>
      </w:pPr>
      <w:r w:rsidRPr="004619E8">
        <w:br w:type="page"/>
      </w:r>
    </w:p>
    <w:p w14:paraId="5F2DADA2" w14:textId="77777777" w:rsidR="005B0D57" w:rsidRPr="004619E8" w:rsidRDefault="005B0D57" w:rsidP="005B0D57">
      <w:pPr>
        <w:pStyle w:val="No-numheading3Agency"/>
      </w:pPr>
      <w:bookmarkStart w:id="10" w:name="_Toc100152017"/>
      <w:bookmarkStart w:id="11" w:name="_Toc116299065"/>
      <w:r w:rsidRPr="004619E8">
        <w:lastRenderedPageBreak/>
        <w:t>List of Figures</w:t>
      </w:r>
      <w:bookmarkEnd w:id="10"/>
      <w:bookmarkEnd w:id="11"/>
    </w:p>
    <w:p w14:paraId="766B04ED" w14:textId="77777777" w:rsidR="005B0D57" w:rsidRPr="004619E8" w:rsidRDefault="005B0D57" w:rsidP="005B0D57">
      <w:pPr>
        <w:pStyle w:val="BodytextAgency"/>
      </w:pPr>
      <w:bookmarkStart w:id="12" w:name="_Toc212281168"/>
      <w:bookmarkStart w:id="13" w:name="_Toc212281520"/>
      <w:bookmarkStart w:id="14" w:name="_Toc227655840"/>
      <w:bookmarkStart w:id="15" w:name="_Toc227656277"/>
      <w:bookmarkStart w:id="16" w:name="_Toc227656480"/>
      <w:bookmarkStart w:id="17" w:name="_Toc227996546"/>
      <w:bookmarkStart w:id="18" w:name="_Toc228099203"/>
      <w:bookmarkStart w:id="19" w:name="_Toc240361140"/>
      <w:bookmarkStart w:id="20" w:name="_Toc240361370"/>
      <w:bookmarkStart w:id="21" w:name="_Toc252793340"/>
    </w:p>
    <w:p w14:paraId="02A8F994" w14:textId="77777777" w:rsidR="005B0D57" w:rsidRPr="004619E8" w:rsidRDefault="005B0D57" w:rsidP="005B0D57">
      <w:pPr>
        <w:pStyle w:val="No-numheading3Agency"/>
      </w:pPr>
      <w:bookmarkStart w:id="22" w:name="_Toc100152018"/>
      <w:bookmarkStart w:id="23" w:name="_Toc116299066"/>
      <w:bookmarkEnd w:id="12"/>
      <w:bookmarkEnd w:id="13"/>
      <w:bookmarkEnd w:id="14"/>
      <w:bookmarkEnd w:id="15"/>
      <w:bookmarkEnd w:id="16"/>
      <w:bookmarkEnd w:id="17"/>
      <w:bookmarkEnd w:id="18"/>
      <w:bookmarkEnd w:id="19"/>
      <w:bookmarkEnd w:id="20"/>
      <w:bookmarkEnd w:id="21"/>
      <w:r w:rsidRPr="004619E8">
        <w:t>List of Tables</w:t>
      </w:r>
      <w:bookmarkEnd w:id="22"/>
      <w:bookmarkEnd w:id="23"/>
    </w:p>
    <w:p w14:paraId="277B5173" w14:textId="77777777" w:rsidR="005B0D57" w:rsidRPr="004619E8" w:rsidRDefault="005B0D57" w:rsidP="005B0D57">
      <w:pPr>
        <w:pStyle w:val="BodytextAgency"/>
      </w:pPr>
      <w:bookmarkStart w:id="24" w:name="_Toc252793341"/>
    </w:p>
    <w:p w14:paraId="40F0627A" w14:textId="77777777" w:rsidR="005B0D57" w:rsidRPr="004619E8" w:rsidRDefault="005B0D57" w:rsidP="005B0D57">
      <w:pPr>
        <w:pStyle w:val="No-numheading3Agency"/>
      </w:pPr>
      <w:bookmarkStart w:id="25" w:name="_Toc100152019"/>
      <w:bookmarkStart w:id="26" w:name="_Toc116299067"/>
      <w:bookmarkEnd w:id="24"/>
      <w:r w:rsidRPr="004619E8">
        <w:t>List of Abbreviations</w:t>
      </w:r>
      <w:bookmarkEnd w:id="25"/>
      <w:bookmarkEnd w:id="26"/>
    </w:p>
    <w:p w14:paraId="60FEA78D" w14:textId="77777777" w:rsidR="005B0D57" w:rsidRPr="004619E8" w:rsidRDefault="005B0D57" w:rsidP="005B0D57">
      <w:pPr>
        <w:pStyle w:val="DraftingNotesAgency"/>
      </w:pPr>
      <w:r w:rsidRPr="004619E8">
        <w:t>Any acronyms or abbreviations used should also be defined the first time they appear in the text.</w:t>
      </w:r>
    </w:p>
    <w:p w14:paraId="1D62FC91" w14:textId="5238DEFF" w:rsidR="005B0D57" w:rsidRPr="004619E8" w:rsidRDefault="005B0D57" w:rsidP="005F06FE">
      <w:pPr>
        <w:pStyle w:val="BodytextAgency"/>
      </w:pPr>
    </w:p>
    <w:p w14:paraId="109064AB" w14:textId="77777777" w:rsidR="005B0D57" w:rsidRPr="004619E8" w:rsidRDefault="005B0D57">
      <w:pPr>
        <w:rPr>
          <w:rFonts w:eastAsia="Verdana" w:cs="Verdana"/>
        </w:rPr>
      </w:pPr>
      <w:r w:rsidRPr="004619E8">
        <w:br w:type="page"/>
      </w:r>
    </w:p>
    <w:p w14:paraId="0631258C" w14:textId="77777777" w:rsidR="005B0D57" w:rsidRPr="004619E8" w:rsidRDefault="005B0D57" w:rsidP="005B0D57">
      <w:pPr>
        <w:pStyle w:val="Heading1Agency"/>
      </w:pPr>
      <w:bookmarkStart w:id="27" w:name="_Toc100152020"/>
      <w:bookmarkStart w:id="28" w:name="_Toc116299068"/>
      <w:r w:rsidRPr="004619E8">
        <w:lastRenderedPageBreak/>
        <w:t>Introduction</w:t>
      </w:r>
      <w:bookmarkEnd w:id="27"/>
      <w:bookmarkEnd w:id="28"/>
    </w:p>
    <w:p w14:paraId="056BE32C" w14:textId="4FB02244" w:rsidR="007A7567" w:rsidRPr="007A7567" w:rsidRDefault="005B0D57" w:rsidP="007A7567">
      <w:pPr>
        <w:pStyle w:val="DraftingNotesAgency"/>
      </w:pPr>
      <w:r w:rsidRPr="004619E8">
        <w:t>The objective of this section is to briefly introduce the disease setting, the product, its regulatory status and the rationale for seeking advice.</w:t>
      </w:r>
    </w:p>
    <w:p w14:paraId="38A33A4D" w14:textId="77777777" w:rsidR="005B0D57" w:rsidRPr="004619E8" w:rsidRDefault="005B0D57" w:rsidP="005B0D57">
      <w:pPr>
        <w:pStyle w:val="Heading2Agency"/>
      </w:pPr>
      <w:bookmarkStart w:id="29" w:name="_Toc100152021"/>
      <w:bookmarkStart w:id="30" w:name="_Toc116299069"/>
      <w:r w:rsidRPr="004619E8">
        <w:t>Background information on the disease to be treated</w:t>
      </w:r>
      <w:bookmarkEnd w:id="29"/>
      <w:bookmarkEnd w:id="30"/>
    </w:p>
    <w:p w14:paraId="15090FFF" w14:textId="135EB00A" w:rsidR="007A7567" w:rsidRPr="007A7567" w:rsidRDefault="005B0D57" w:rsidP="007A7567">
      <w:pPr>
        <w:pStyle w:val="DraftingNotesAgency"/>
      </w:pPr>
      <w:r w:rsidRPr="004619E8">
        <w:t>Outline main features of the disease and current standard therapy, referring to relevant publications.</w:t>
      </w:r>
    </w:p>
    <w:p w14:paraId="4E30C6B6" w14:textId="77777777" w:rsidR="005B0D57" w:rsidRPr="004619E8" w:rsidRDefault="005B0D57" w:rsidP="005B0D57">
      <w:pPr>
        <w:pStyle w:val="Heading2Agency"/>
      </w:pPr>
      <w:bookmarkStart w:id="31" w:name="_Toc100152022"/>
      <w:bookmarkStart w:id="32" w:name="_Toc116299070"/>
      <w:r w:rsidRPr="004619E8">
        <w:t>Background information on the product</w:t>
      </w:r>
      <w:bookmarkEnd w:id="31"/>
      <w:bookmarkEnd w:id="32"/>
    </w:p>
    <w:p w14:paraId="40442569" w14:textId="77777777" w:rsidR="005B0D57" w:rsidRPr="004619E8" w:rsidRDefault="005B0D57" w:rsidP="005B0D57">
      <w:pPr>
        <w:pStyle w:val="DraftingNotesAgency"/>
      </w:pPr>
      <w:r w:rsidRPr="004619E8">
        <w:t>Include mode of action, chemical structure and pharmacological classification.</w:t>
      </w:r>
    </w:p>
    <w:p w14:paraId="0EEB5EB4" w14:textId="5991BD01" w:rsidR="007A7567" w:rsidRPr="007A7567" w:rsidRDefault="005B0D57" w:rsidP="007A7567">
      <w:pPr>
        <w:pStyle w:val="DraftingNotesAgency"/>
      </w:pPr>
      <w:r w:rsidRPr="004619E8">
        <w:t>Please specify the proposed wording for the intended indication, posology, and any special precautions or recommendations for use of the product (including a possible risk management strategy).</w:t>
      </w:r>
    </w:p>
    <w:p w14:paraId="1073DB05" w14:textId="77777777" w:rsidR="005B0D57" w:rsidRPr="004619E8" w:rsidRDefault="005B0D57" w:rsidP="005B0D57">
      <w:pPr>
        <w:pStyle w:val="Heading2Agency"/>
        <w:rPr>
          <w:rFonts w:cs="Times-Bold"/>
          <w:u w:val="single"/>
          <w:lang w:eastAsia="zh-CN"/>
        </w:rPr>
      </w:pPr>
      <w:bookmarkStart w:id="33" w:name="_Toc116299071"/>
      <w:r w:rsidRPr="004619E8">
        <w:t>Regulatory status</w:t>
      </w:r>
      <w:bookmarkEnd w:id="33"/>
    </w:p>
    <w:p w14:paraId="47A5F8DA" w14:textId="6630D16B" w:rsidR="005B0D57" w:rsidRPr="004619E8" w:rsidRDefault="005B0D57" w:rsidP="005B0D57">
      <w:pPr>
        <w:pStyle w:val="DraftingNotesAgency"/>
      </w:pPr>
      <w:r w:rsidRPr="004619E8">
        <w:t>Describe the worldwide regulatory status of the product (e.g.</w:t>
      </w:r>
      <w:r w:rsidR="00BC3793" w:rsidRPr="004619E8">
        <w:t>,</w:t>
      </w:r>
      <w:r w:rsidRPr="004619E8">
        <w:t xml:space="preserve"> any existing MA, or planned MAA timelines), indicating planned type and timelines of marketing authorisation application (MAA) (e.g.</w:t>
      </w:r>
      <w:r w:rsidR="007708E0">
        <w:t>,</w:t>
      </w:r>
      <w:r w:rsidRPr="004619E8">
        <w:t xml:space="preserve"> full/mixed dossier; advanced therapy, biosimilar, generic/hybrid MA legal basis; conditional or exceptional circumstances MA, if relevant) or variation.</w:t>
      </w:r>
    </w:p>
    <w:p w14:paraId="45489937" w14:textId="07A7F80D" w:rsidR="005B0D57" w:rsidRPr="004619E8" w:rsidRDefault="005B0D57" w:rsidP="005B0D57">
      <w:pPr>
        <w:pStyle w:val="DraftingNotesAgency"/>
      </w:pPr>
      <w:r w:rsidRPr="004619E8">
        <w:t>If the product has received Orphan Designation (OD) related to the intended indication, state the orphan indication, the criteria on which the ODD was based and, if applicable, the development plan to support similarity or clinical superiority.]</w:t>
      </w:r>
    </w:p>
    <w:p w14:paraId="0D2A9A8A" w14:textId="286ADCA7" w:rsidR="005B0D57" w:rsidRPr="004619E8" w:rsidRDefault="005B0D57" w:rsidP="005B0D57">
      <w:pPr>
        <w:pStyle w:val="DraftingNotesAgency"/>
      </w:pPr>
      <w:r w:rsidRPr="004619E8">
        <w:t>Indicate if scientific advice has been previously requested from the CHMP, national or non-EU (e.g.</w:t>
      </w:r>
      <w:r w:rsidR="00BC3793" w:rsidRPr="004619E8">
        <w:t>,</w:t>
      </w:r>
      <w:r w:rsidRPr="004619E8">
        <w:t xml:space="preserve"> FDA)</w:t>
      </w:r>
      <w:r w:rsidR="00E93D95" w:rsidRPr="004619E8">
        <w:t xml:space="preserve"> regulatory authorities.</w:t>
      </w:r>
    </w:p>
    <w:p w14:paraId="36776584" w14:textId="77777777" w:rsidR="005B0D57" w:rsidRPr="004619E8" w:rsidRDefault="005B0D57" w:rsidP="005B0D57">
      <w:pPr>
        <w:pStyle w:val="DraftingNotesAgency"/>
      </w:pPr>
      <w:r w:rsidRPr="004619E8">
        <w:t>Indicate if relevant CHMP guidance/CHMP advice has been followed or if any deviations have been made or proposed.</w:t>
      </w:r>
    </w:p>
    <w:p w14:paraId="1D7E5A70" w14:textId="77777777" w:rsidR="005B0D57" w:rsidRPr="004619E8" w:rsidRDefault="005B0D57" w:rsidP="005B0D57">
      <w:pPr>
        <w:pStyle w:val="DraftingNotesAgency"/>
      </w:pPr>
      <w:r w:rsidRPr="004619E8">
        <w:t xml:space="preserve">Indicate applicability and status of the Paediatric Investigation Plan (with or without deferral or waiver). </w:t>
      </w:r>
    </w:p>
    <w:p w14:paraId="13603A3B" w14:textId="77777777" w:rsidR="005B0D57" w:rsidRPr="004619E8" w:rsidRDefault="005B0D57" w:rsidP="005B0D57">
      <w:pPr>
        <w:pStyle w:val="DraftingNotesAgency"/>
        <w:rPr>
          <w:color w:val="008000"/>
          <w:lang w:eastAsia="zh-CN"/>
        </w:rPr>
      </w:pPr>
      <w:r w:rsidRPr="004619E8">
        <w:t>Indicate availability and need for development in other special populations such as the elderly, male/female and ethnic minorities.</w:t>
      </w:r>
    </w:p>
    <w:p w14:paraId="6DA69E1B" w14:textId="238FB22B" w:rsidR="005B0D57" w:rsidRDefault="005B0D57" w:rsidP="005B0D57">
      <w:pPr>
        <w:pStyle w:val="DraftingNotesAgency"/>
      </w:pPr>
      <w:r w:rsidRPr="004619E8">
        <w:t>In case of follow-up advice, summarise the previous recommendations by the CHMP, indicate changes made to the development plans further to that advice and highlight points where follow-up is requested. A tabular presentation of this information can be considered.</w:t>
      </w:r>
    </w:p>
    <w:p w14:paraId="5AB2F083" w14:textId="77777777" w:rsidR="007A7567" w:rsidRPr="009B7500" w:rsidRDefault="007A7567" w:rsidP="009B7500">
      <w:pPr>
        <w:pStyle w:val="BodytextAgency"/>
      </w:pPr>
    </w:p>
    <w:p w14:paraId="2C0C6640" w14:textId="77777777" w:rsidR="005B0D57" w:rsidRPr="004619E8" w:rsidRDefault="005B0D57" w:rsidP="005B0D57">
      <w:pPr>
        <w:pStyle w:val="Heading2Agency"/>
        <w:rPr>
          <w:color w:val="000000"/>
          <w:u w:val="single"/>
          <w:lang w:eastAsia="zh-CN"/>
        </w:rPr>
      </w:pPr>
      <w:bookmarkStart w:id="34" w:name="_Toc116299072"/>
      <w:r w:rsidRPr="004619E8">
        <w:lastRenderedPageBreak/>
        <w:t>Rationale for seeking advice</w:t>
      </w:r>
      <w:bookmarkEnd w:id="34"/>
    </w:p>
    <w:p w14:paraId="241B191E" w14:textId="5C0757FC" w:rsidR="007A7567" w:rsidRPr="007A7567" w:rsidRDefault="005B0D57" w:rsidP="007A7567">
      <w:pPr>
        <w:pStyle w:val="DraftingNotesAgency"/>
      </w:pPr>
      <w:r w:rsidRPr="004619E8">
        <w:t>Describe the scope of the questions and the rationale for the advice request (e.g.</w:t>
      </w:r>
      <w:r w:rsidR="00BC3793" w:rsidRPr="004619E8">
        <w:t>,</w:t>
      </w:r>
      <w:r w:rsidRPr="004619E8">
        <w:t xml:space="preserve"> clinical/non-clinical/quality/significant benefit/similarity/conditional approval/exceptional circumstances).</w:t>
      </w:r>
    </w:p>
    <w:p w14:paraId="19DA1724" w14:textId="77777777" w:rsidR="005B0D57" w:rsidRPr="004619E8" w:rsidRDefault="005B0D57" w:rsidP="005B0D57">
      <w:pPr>
        <w:pStyle w:val="Heading1Agency"/>
      </w:pPr>
      <w:bookmarkStart w:id="35" w:name="_Toc100152023"/>
      <w:bookmarkStart w:id="36" w:name="_Toc116299073"/>
      <w:r w:rsidRPr="004619E8">
        <w:t>Overview of product development</w:t>
      </w:r>
      <w:bookmarkEnd w:id="35"/>
      <w:bookmarkEnd w:id="36"/>
    </w:p>
    <w:p w14:paraId="5EB671C1" w14:textId="41E3C6CD" w:rsidR="005B0D57" w:rsidRPr="004619E8" w:rsidRDefault="005B0D57" w:rsidP="005B0D57">
      <w:pPr>
        <w:pStyle w:val="DraftingNotesAgency"/>
      </w:pPr>
      <w:r w:rsidRPr="004619E8">
        <w:t>This section should give a comprehensive scientific overview of the product development program, providing relevant systematic information in sufficient detail, together with a critical discussion. However, it should be kept in mind that any information essential for the justification of a given question should also be sufficiently discussed in the corresponding Applicant’s position. The proposed list of subsections is n</w:t>
      </w:r>
      <w:r w:rsidR="007708E0">
        <w:t xml:space="preserve">ot </w:t>
      </w:r>
      <w:r w:rsidRPr="004619E8">
        <w:t>meant to be exhaustive nor mandatory, since the relevance or applicability of each subsection may vary depending on the scope of the advice request. In this respect, the potential direct or indirect relevance of the information covered in relation to the questions posed should be considered. It is strongly recommended to address all elements outlined below related to the area (quality, nonclinical, clinical) of the scientific advice. For areas not within the scope of the advice, it is acceptable to include only high-level information. The briefing document should contain all necessary information and function as a ‘stand-alone’ argument. Cross-references to annexes can be included only when additional detail is needed to support the argument. The use of tabulated overviews and graphs is encouraged.</w:t>
      </w:r>
    </w:p>
    <w:p w14:paraId="1836E35D" w14:textId="4FC544D4" w:rsidR="005B0D57" w:rsidRPr="004619E8" w:rsidRDefault="005B0D57" w:rsidP="005B0D57">
      <w:pPr>
        <w:pStyle w:val="Heading2Agency"/>
      </w:pPr>
      <w:bookmarkStart w:id="37" w:name="_Toc100152024"/>
      <w:bookmarkStart w:id="38" w:name="_Toc116299074"/>
      <w:r w:rsidRPr="004619E8">
        <w:t>Quality background information</w:t>
      </w:r>
      <w:bookmarkEnd w:id="37"/>
      <w:bookmarkEnd w:id="38"/>
    </w:p>
    <w:p w14:paraId="2BA4939F" w14:textId="65E55354" w:rsidR="00DF71BA" w:rsidRPr="004619E8" w:rsidRDefault="0031612A" w:rsidP="008D71C3">
      <w:pPr>
        <w:pStyle w:val="DraftingNotesAgency"/>
      </w:pPr>
      <w:r w:rsidRPr="004619E8">
        <w:t xml:space="preserve">This section should </w:t>
      </w:r>
      <w:r w:rsidR="00DF71BA" w:rsidRPr="004619E8">
        <w:t xml:space="preserve">provide </w:t>
      </w:r>
      <w:r w:rsidR="008D71C3" w:rsidRPr="004619E8">
        <w:t>an overview of the following aspects in addition to the Applicant’s position</w:t>
      </w:r>
      <w:r w:rsidRPr="004619E8">
        <w:t xml:space="preserve"> to quality/GMP questions</w:t>
      </w:r>
      <w:r w:rsidR="008D71C3" w:rsidRPr="004619E8">
        <w:t xml:space="preserve">: </w:t>
      </w:r>
      <w:r w:rsidRPr="004619E8">
        <w:t>Active substance (</w:t>
      </w:r>
      <w:r w:rsidR="008D71C3" w:rsidRPr="004619E8">
        <w:t>AS</w:t>
      </w:r>
      <w:r w:rsidR="00DF71BA" w:rsidRPr="004619E8">
        <w:t>)</w:t>
      </w:r>
      <w:r w:rsidR="008D71C3" w:rsidRPr="004619E8">
        <w:t xml:space="preserve"> definition and structure, manufacture sites and process flow chart, AS and </w:t>
      </w:r>
      <w:r w:rsidR="00DF71BA" w:rsidRPr="004619E8">
        <w:t>finished product (</w:t>
      </w:r>
      <w:r w:rsidR="008D71C3" w:rsidRPr="004619E8">
        <w:t>FP</w:t>
      </w:r>
      <w:r w:rsidR="00DF71BA" w:rsidRPr="004619E8">
        <w:t>)</w:t>
      </w:r>
      <w:r w:rsidR="008D71C3" w:rsidRPr="004619E8">
        <w:t xml:space="preserve"> specifications, stability, FP composition and primary packaging. </w:t>
      </w:r>
    </w:p>
    <w:p w14:paraId="0AB83ADA" w14:textId="77777777" w:rsidR="00DF71BA" w:rsidRPr="004619E8" w:rsidRDefault="008D71C3" w:rsidP="008D71C3">
      <w:pPr>
        <w:pStyle w:val="DraftingNotesAgency"/>
      </w:pPr>
      <w:r w:rsidRPr="004619E8">
        <w:t xml:space="preserve">If a medical device is proposed, it should be described and the status of compliance with the Medical Devices Regulation (EU) 2017/745 mentioned. </w:t>
      </w:r>
    </w:p>
    <w:p w14:paraId="01B83028" w14:textId="1260C727" w:rsidR="008D71C3" w:rsidRPr="004619E8" w:rsidRDefault="008D71C3" w:rsidP="009B7500">
      <w:pPr>
        <w:pStyle w:val="DraftingNotesAgency"/>
      </w:pPr>
      <w:r w:rsidRPr="004619E8">
        <w:t>Novel manufacturing approaches (e.g.</w:t>
      </w:r>
      <w:r w:rsidR="003136D5" w:rsidRPr="004619E8">
        <w:t>,</w:t>
      </w:r>
      <w:r w:rsidRPr="004619E8">
        <w:t xml:space="preserve"> decentralised manufacturing approaches, enhanced manufacturing approaches, digitalisation in manufacturing), where used as part of the manufacturing process, and innovative technologies such as nanomaterials or genome editing should be described.</w:t>
      </w:r>
    </w:p>
    <w:p w14:paraId="0CBD2FFE" w14:textId="77777777" w:rsidR="005B0D57" w:rsidRPr="004619E8" w:rsidRDefault="005B0D57" w:rsidP="005B0D57">
      <w:pPr>
        <w:pStyle w:val="Heading3Agency"/>
      </w:pPr>
      <w:bookmarkStart w:id="39" w:name="_Toc116299075"/>
      <w:r w:rsidRPr="004619E8">
        <w:lastRenderedPageBreak/>
        <w:t>&lt;Active substance&gt;</w:t>
      </w:r>
      <w:bookmarkEnd w:id="39"/>
    </w:p>
    <w:p w14:paraId="50E6E882" w14:textId="77777777" w:rsidR="005B0D57" w:rsidRPr="004619E8" w:rsidRDefault="005B0D57" w:rsidP="005B0D57">
      <w:pPr>
        <w:pStyle w:val="Heading3Agency"/>
      </w:pPr>
      <w:bookmarkStart w:id="40" w:name="_Toc116299076"/>
      <w:r w:rsidRPr="004619E8">
        <w:t>&lt;Finished product&gt;</w:t>
      </w:r>
      <w:bookmarkEnd w:id="40"/>
    </w:p>
    <w:p w14:paraId="457296C6" w14:textId="6950AE26" w:rsidR="005B0D57" w:rsidRPr="004619E8" w:rsidRDefault="005B0D57" w:rsidP="005B0D57">
      <w:pPr>
        <w:pStyle w:val="Heading2Agency"/>
      </w:pPr>
      <w:bookmarkStart w:id="41" w:name="_Toc100152025"/>
      <w:bookmarkStart w:id="42" w:name="_Toc116299077"/>
      <w:r w:rsidRPr="004619E8">
        <w:t>Non-clinical background information</w:t>
      </w:r>
      <w:bookmarkEnd w:id="41"/>
      <w:bookmarkEnd w:id="42"/>
    </w:p>
    <w:p w14:paraId="580EF1B6" w14:textId="77777777" w:rsidR="005B0D57" w:rsidRPr="004619E8" w:rsidRDefault="005B0D57" w:rsidP="005B0D57">
      <w:pPr>
        <w:pStyle w:val="DraftingNotesAgency"/>
      </w:pPr>
      <w:r w:rsidRPr="004619E8">
        <w:t>It is recommended to include a tabulated overview of all non-clinical studies (completed, ongoing and planned), including study number, main design features and GLP status. Main findings and safety margins may be described in the narrative.</w:t>
      </w:r>
    </w:p>
    <w:p w14:paraId="505BAD68" w14:textId="77777777" w:rsidR="005B0D57" w:rsidRPr="004619E8" w:rsidRDefault="005B0D57" w:rsidP="005B0D57">
      <w:pPr>
        <w:pStyle w:val="Heading3Agency"/>
      </w:pPr>
      <w:bookmarkStart w:id="43" w:name="_Toc100152026"/>
      <w:bookmarkStart w:id="44" w:name="_Toc116299078"/>
      <w:r w:rsidRPr="004619E8">
        <w:t>&lt;Pharmacology&gt;</w:t>
      </w:r>
      <w:bookmarkEnd w:id="43"/>
      <w:bookmarkEnd w:id="44"/>
    </w:p>
    <w:p w14:paraId="681843E6" w14:textId="77777777" w:rsidR="005B0D57" w:rsidRPr="004619E8" w:rsidRDefault="005B0D57" w:rsidP="005B0D57">
      <w:pPr>
        <w:pStyle w:val="Heading3Agency"/>
      </w:pPr>
      <w:bookmarkStart w:id="45" w:name="_Toc100152027"/>
      <w:bookmarkStart w:id="46" w:name="_Toc116299079"/>
      <w:r w:rsidRPr="004619E8">
        <w:t>&lt;Pharmacokinetics&gt;</w:t>
      </w:r>
      <w:bookmarkEnd w:id="45"/>
      <w:bookmarkEnd w:id="46"/>
    </w:p>
    <w:p w14:paraId="05F1B596" w14:textId="77777777" w:rsidR="005B0D57" w:rsidRPr="004619E8" w:rsidRDefault="005B0D57" w:rsidP="005B0D57">
      <w:pPr>
        <w:pStyle w:val="Heading3Agency"/>
      </w:pPr>
      <w:bookmarkStart w:id="47" w:name="_Toc100152028"/>
      <w:bookmarkStart w:id="48" w:name="_Toc116299080"/>
      <w:r w:rsidRPr="004619E8">
        <w:t>&lt;Pharmacodynamics&gt;</w:t>
      </w:r>
      <w:bookmarkEnd w:id="47"/>
      <w:bookmarkEnd w:id="48"/>
    </w:p>
    <w:p w14:paraId="24CFE59B" w14:textId="77777777" w:rsidR="005B0D57" w:rsidRPr="004619E8" w:rsidRDefault="005B0D57" w:rsidP="005B0D57">
      <w:pPr>
        <w:pStyle w:val="Heading3Agency"/>
      </w:pPr>
      <w:bookmarkStart w:id="49" w:name="_Toc100152029"/>
      <w:bookmarkStart w:id="50" w:name="_Toc116299081"/>
      <w:r w:rsidRPr="004619E8">
        <w:t>&lt;Toxicology&gt;</w:t>
      </w:r>
      <w:bookmarkEnd w:id="49"/>
      <w:bookmarkEnd w:id="50"/>
    </w:p>
    <w:p w14:paraId="56A821EE" w14:textId="77777777" w:rsidR="005B0D57" w:rsidRPr="004619E8" w:rsidRDefault="005B0D57" w:rsidP="005B0D57">
      <w:pPr>
        <w:pStyle w:val="Heading2Agency"/>
      </w:pPr>
      <w:bookmarkStart w:id="51" w:name="_Toc100152030"/>
      <w:bookmarkStart w:id="52" w:name="_Toc116299082"/>
      <w:r w:rsidRPr="004619E8">
        <w:t>Clinical background information</w:t>
      </w:r>
      <w:bookmarkEnd w:id="51"/>
      <w:bookmarkEnd w:id="52"/>
    </w:p>
    <w:p w14:paraId="2961B301" w14:textId="77777777" w:rsidR="005E0280" w:rsidRDefault="005B0D57" w:rsidP="00E248E3">
      <w:pPr>
        <w:pStyle w:val="DraftingNotesAgency"/>
      </w:pPr>
      <w:r w:rsidRPr="004619E8">
        <w:t xml:space="preserve">A tabular overview of all clinical studies including study number, main design features, patient number and characteristics, and current study status (completed, ongoing, planned) etc. could be informative, if not provided elsewhere. </w:t>
      </w:r>
    </w:p>
    <w:p w14:paraId="0B381D9F" w14:textId="6B75A848" w:rsidR="00BF77BE" w:rsidRPr="00A90095" w:rsidRDefault="00E248E3" w:rsidP="005B0D57">
      <w:pPr>
        <w:pStyle w:val="DraftingNotesAgency"/>
        <w:rPr>
          <w:b/>
          <w:bCs/>
        </w:rPr>
      </w:pPr>
      <w:r w:rsidRPr="00A90095">
        <w:rPr>
          <w:b/>
          <w:bCs/>
        </w:rPr>
        <w:t xml:space="preserve">A schematic of the clinical trial(s) for which advice is requested should be included. </w:t>
      </w:r>
      <w:r w:rsidR="00010B76" w:rsidRPr="00A90095">
        <w:rPr>
          <w:b/>
          <w:bCs/>
        </w:rPr>
        <w:t>If th</w:t>
      </w:r>
      <w:r w:rsidR="005E0280" w:rsidRPr="00A90095">
        <w:rPr>
          <w:b/>
          <w:bCs/>
        </w:rPr>
        <w:t>is(ese)</w:t>
      </w:r>
      <w:r w:rsidR="00010B76" w:rsidRPr="00A90095">
        <w:rPr>
          <w:b/>
          <w:bCs/>
        </w:rPr>
        <w:t xml:space="preserve"> trial</w:t>
      </w:r>
      <w:r w:rsidR="00227C19" w:rsidRPr="00A90095">
        <w:rPr>
          <w:b/>
          <w:bCs/>
        </w:rPr>
        <w:t xml:space="preserve">(s) </w:t>
      </w:r>
      <w:r w:rsidR="00010B76" w:rsidRPr="00A90095">
        <w:rPr>
          <w:b/>
          <w:bCs/>
        </w:rPr>
        <w:t>is</w:t>
      </w:r>
      <w:r w:rsidR="005E0280" w:rsidRPr="00A90095">
        <w:rPr>
          <w:b/>
          <w:bCs/>
        </w:rPr>
        <w:t>(</w:t>
      </w:r>
      <w:r w:rsidR="00227C19" w:rsidRPr="00A90095">
        <w:rPr>
          <w:b/>
          <w:bCs/>
        </w:rPr>
        <w:t>are</w:t>
      </w:r>
      <w:r w:rsidR="005E0280" w:rsidRPr="00A90095">
        <w:rPr>
          <w:b/>
          <w:bCs/>
        </w:rPr>
        <w:t>)</w:t>
      </w:r>
      <w:r w:rsidR="00010B76" w:rsidRPr="00A90095">
        <w:rPr>
          <w:b/>
          <w:bCs/>
        </w:rPr>
        <w:t xml:space="preserve"> ongoing</w:t>
      </w:r>
      <w:r w:rsidR="00227C19" w:rsidRPr="00A90095">
        <w:rPr>
          <w:b/>
          <w:bCs/>
        </w:rPr>
        <w:t>,</w:t>
      </w:r>
      <w:r w:rsidR="00010B76" w:rsidRPr="00A90095">
        <w:rPr>
          <w:b/>
          <w:bCs/>
        </w:rPr>
        <w:t xml:space="preserve"> detailed information on the current status of the trial</w:t>
      </w:r>
      <w:r w:rsidR="00BF0F40" w:rsidRPr="00A90095">
        <w:rPr>
          <w:b/>
          <w:bCs/>
        </w:rPr>
        <w:t>(s)</w:t>
      </w:r>
      <w:r w:rsidR="00010B76" w:rsidRPr="00A90095">
        <w:rPr>
          <w:b/>
          <w:bCs/>
        </w:rPr>
        <w:t xml:space="preserve"> should be provided, including number of patients currently enrolled, date of first patient enrolment, anticipated date of last patient enrolment, number of investigator sites currently participating by geographical region, date of the most recent protocol amendment, date of the most recent version of the statistical analysis plan (if any).</w:t>
      </w:r>
      <w:r w:rsidR="00724402" w:rsidRPr="00A90095">
        <w:rPr>
          <w:b/>
          <w:bCs/>
        </w:rPr>
        <w:t xml:space="preserve"> Moreover,</w:t>
      </w:r>
      <w:r w:rsidR="009242EC" w:rsidRPr="00A90095">
        <w:rPr>
          <w:b/>
          <w:bCs/>
        </w:rPr>
        <w:t xml:space="preserve"> the impact </w:t>
      </w:r>
      <w:r w:rsidR="00944B3B" w:rsidRPr="00A90095">
        <w:rPr>
          <w:b/>
          <w:bCs/>
        </w:rPr>
        <w:t>on the integrity of the ongoing trial</w:t>
      </w:r>
      <w:r w:rsidR="006E305B" w:rsidRPr="00A90095">
        <w:rPr>
          <w:b/>
          <w:bCs/>
        </w:rPr>
        <w:t>(s) from</w:t>
      </w:r>
      <w:r w:rsidR="009242EC" w:rsidRPr="00A90095">
        <w:rPr>
          <w:b/>
          <w:bCs/>
        </w:rPr>
        <w:t xml:space="preserve"> any </w:t>
      </w:r>
      <w:r w:rsidR="0088760A" w:rsidRPr="00A90095">
        <w:rPr>
          <w:b/>
          <w:bCs/>
        </w:rPr>
        <w:t xml:space="preserve">potential </w:t>
      </w:r>
      <w:r w:rsidR="009242EC" w:rsidRPr="00A90095">
        <w:rPr>
          <w:b/>
          <w:bCs/>
        </w:rPr>
        <w:t>changes to the study design</w:t>
      </w:r>
      <w:r w:rsidR="0088760A" w:rsidRPr="00A90095">
        <w:rPr>
          <w:b/>
          <w:bCs/>
        </w:rPr>
        <w:t xml:space="preserve"> related to the</w:t>
      </w:r>
      <w:r w:rsidR="00856239" w:rsidRPr="00A90095">
        <w:rPr>
          <w:b/>
          <w:bCs/>
        </w:rPr>
        <w:t xml:space="preserve"> scientific advice</w:t>
      </w:r>
      <w:r w:rsidR="0088760A" w:rsidRPr="00A90095">
        <w:rPr>
          <w:b/>
          <w:bCs/>
        </w:rPr>
        <w:t xml:space="preserve"> questions</w:t>
      </w:r>
      <w:r w:rsidR="006C5000" w:rsidRPr="00A90095">
        <w:rPr>
          <w:b/>
          <w:bCs/>
        </w:rPr>
        <w:t xml:space="preserve"> should </w:t>
      </w:r>
      <w:r w:rsidR="00B915B3" w:rsidRPr="00A90095">
        <w:rPr>
          <w:b/>
          <w:bCs/>
        </w:rPr>
        <w:t xml:space="preserve">be considered </w:t>
      </w:r>
      <w:r w:rsidR="00944B3B" w:rsidRPr="00A90095">
        <w:rPr>
          <w:b/>
          <w:bCs/>
        </w:rPr>
        <w:t xml:space="preserve">and </w:t>
      </w:r>
      <w:r w:rsidR="005A555C" w:rsidRPr="00A90095">
        <w:rPr>
          <w:b/>
          <w:bCs/>
        </w:rPr>
        <w:t>described</w:t>
      </w:r>
      <w:r w:rsidRPr="00A90095">
        <w:rPr>
          <w:b/>
          <w:bCs/>
        </w:rPr>
        <w:t>.</w:t>
      </w:r>
    </w:p>
    <w:p w14:paraId="0C69CA16" w14:textId="67322EBE" w:rsidR="005376D5" w:rsidRPr="004619E8" w:rsidRDefault="005B0D57" w:rsidP="005B0D57">
      <w:pPr>
        <w:pStyle w:val="DraftingNotesAgency"/>
      </w:pPr>
      <w:r w:rsidRPr="004619E8">
        <w:t xml:space="preserve">Whilst the focus should be kept on the intended indication, the development in other indications could be briefly summarised, where relevant. </w:t>
      </w:r>
    </w:p>
    <w:p w14:paraId="7B137D18" w14:textId="77777777" w:rsidR="005B0D57" w:rsidRPr="004619E8" w:rsidRDefault="005B0D57" w:rsidP="005B0D57">
      <w:pPr>
        <w:pStyle w:val="Heading3Agency"/>
      </w:pPr>
      <w:bookmarkStart w:id="53" w:name="_Toc100152031"/>
      <w:bookmarkStart w:id="54" w:name="_Toc116299083"/>
      <w:r w:rsidRPr="004619E8">
        <w:t>&lt;Clinical pharmacology&gt;</w:t>
      </w:r>
      <w:bookmarkEnd w:id="53"/>
      <w:bookmarkEnd w:id="54"/>
    </w:p>
    <w:p w14:paraId="35B3060B" w14:textId="77777777" w:rsidR="005B0D57" w:rsidRPr="004619E8" w:rsidRDefault="005B0D57" w:rsidP="005B0D57">
      <w:pPr>
        <w:pStyle w:val="Heading3Agency"/>
      </w:pPr>
      <w:bookmarkStart w:id="55" w:name="_Toc100152032"/>
      <w:bookmarkStart w:id="56" w:name="_Toc116299084"/>
      <w:r w:rsidRPr="004619E8">
        <w:t>&lt;Pharmacokinetics&gt;</w:t>
      </w:r>
      <w:bookmarkEnd w:id="55"/>
      <w:bookmarkEnd w:id="56"/>
    </w:p>
    <w:p w14:paraId="2FFBA572" w14:textId="77777777" w:rsidR="005B0D57" w:rsidRPr="004619E8" w:rsidRDefault="005B0D57" w:rsidP="005B0D57">
      <w:pPr>
        <w:pStyle w:val="Heading3Agency"/>
      </w:pPr>
      <w:bookmarkStart w:id="57" w:name="_Toc100152033"/>
      <w:bookmarkStart w:id="58" w:name="_Toc116299085"/>
      <w:r w:rsidRPr="004619E8">
        <w:t>&lt;Pharmacodynamics&gt;</w:t>
      </w:r>
      <w:bookmarkEnd w:id="57"/>
      <w:bookmarkEnd w:id="58"/>
      <w:r w:rsidRPr="004619E8">
        <w:t xml:space="preserve"> </w:t>
      </w:r>
    </w:p>
    <w:p w14:paraId="6406CAE6" w14:textId="77777777" w:rsidR="005B0D57" w:rsidRPr="004619E8" w:rsidRDefault="005B0D57" w:rsidP="005B0D57">
      <w:pPr>
        <w:pStyle w:val="Heading3Agency"/>
      </w:pPr>
      <w:bookmarkStart w:id="59" w:name="_Toc100152034"/>
      <w:bookmarkStart w:id="60" w:name="_Toc116299086"/>
      <w:r w:rsidRPr="004619E8">
        <w:t>&lt;Clinical efficacy&gt;</w:t>
      </w:r>
      <w:bookmarkEnd w:id="59"/>
      <w:bookmarkEnd w:id="60"/>
    </w:p>
    <w:p w14:paraId="73A2B424" w14:textId="78BDDF06" w:rsidR="005B0D57" w:rsidRPr="004619E8" w:rsidRDefault="005B0D57" w:rsidP="005B0D57">
      <w:pPr>
        <w:pStyle w:val="DraftingNotesAgency"/>
      </w:pPr>
      <w:r w:rsidRPr="004619E8">
        <w:t>A general overview of the clinical development program should be based on a comprehensive discussion of e.g.</w:t>
      </w:r>
      <w:r w:rsidR="00BC3793" w:rsidRPr="004619E8">
        <w:t>,</w:t>
      </w:r>
      <w:r w:rsidRPr="004619E8">
        <w:t xml:space="preserve"> the main clinical results so </w:t>
      </w:r>
      <w:r w:rsidRPr="004619E8">
        <w:lastRenderedPageBreak/>
        <w:t>far, dose-response, exploratory trials, special populations, supportive and pivotal clinical studies, and any analyses performed across trials (pooled and meta-analysis). The discussion should identify the most important findings and challenges in the clinical development program, and its compliance with legal requirements, relevant clinical guidelines, previous scientific advice (sufficiently justifying any deviations), etc. Information on the geographical distribution of centres participating in the pivotal clinical studies can be reflected in this section.</w:t>
      </w:r>
    </w:p>
    <w:p w14:paraId="43E5BA12" w14:textId="77777777" w:rsidR="005B0D57" w:rsidRPr="004619E8" w:rsidRDefault="005B0D57" w:rsidP="007712D3">
      <w:pPr>
        <w:pStyle w:val="Heading3Agency"/>
      </w:pPr>
      <w:bookmarkStart w:id="61" w:name="_Toc100152035"/>
      <w:bookmarkStart w:id="62" w:name="_Toc116299087"/>
      <w:r w:rsidRPr="004619E8">
        <w:t>&lt;Clinical safety&gt;</w:t>
      </w:r>
      <w:bookmarkEnd w:id="61"/>
      <w:bookmarkEnd w:id="62"/>
    </w:p>
    <w:p w14:paraId="5F201B14" w14:textId="0FBD6B02" w:rsidR="005B0D57" w:rsidRPr="004619E8" w:rsidRDefault="005B0D57" w:rsidP="007712D3">
      <w:pPr>
        <w:pStyle w:val="DraftingNotesAgency"/>
      </w:pPr>
      <w:r w:rsidRPr="004619E8">
        <w:t>A general overview of the safety profile of the product should be based on a comprehensive discussion of e.g.</w:t>
      </w:r>
      <w:r w:rsidR="00BC3793" w:rsidRPr="004619E8">
        <w:t>,</w:t>
      </w:r>
      <w:r w:rsidRPr="004619E8">
        <w:t xml:space="preserve"> patient exposure (safety database), adverse events observed so far, serious adverse events and deaths, laboratory findings, safety-related discontinuations, specific safety findings, immunological events, safety in special populations, etc.</w:t>
      </w:r>
    </w:p>
    <w:p w14:paraId="6DBBC699" w14:textId="77777777" w:rsidR="005B0D57" w:rsidRPr="004619E8" w:rsidRDefault="005B0D57" w:rsidP="007712D3">
      <w:pPr>
        <w:pStyle w:val="Heading1Agency"/>
      </w:pPr>
      <w:r w:rsidRPr="004619E8">
        <w:br w:type="page"/>
      </w:r>
      <w:bookmarkStart w:id="63" w:name="_Toc100152036"/>
      <w:bookmarkStart w:id="64" w:name="_Toc116299088"/>
      <w:r w:rsidRPr="004619E8">
        <w:lastRenderedPageBreak/>
        <w:t>Questions and Applicant’s positions</w:t>
      </w:r>
      <w:bookmarkEnd w:id="63"/>
      <w:bookmarkEnd w:id="64"/>
    </w:p>
    <w:p w14:paraId="57BED0D8" w14:textId="510EAE04" w:rsidR="005B0D57" w:rsidRPr="004619E8" w:rsidRDefault="005B0D57" w:rsidP="007712D3">
      <w:pPr>
        <w:pStyle w:val="DraftingNotesAgency"/>
      </w:pPr>
      <w:r w:rsidRPr="004619E8">
        <w:rPr>
          <w:b/>
          <w:bCs/>
        </w:rPr>
        <w:t>Questions</w:t>
      </w:r>
      <w:r w:rsidRPr="004619E8">
        <w:t xml:space="preserve"> should conform to the </w:t>
      </w:r>
      <w:r w:rsidRPr="004619E8">
        <w:rPr>
          <w:b/>
          <w:bCs/>
        </w:rPr>
        <w:t>scope</w:t>
      </w:r>
      <w:r w:rsidRPr="004619E8">
        <w:t xml:space="preserve"> of the Scientific Advice/Protocol Assistance procedure as detailed in the </w:t>
      </w:r>
      <w:hyperlink r:id="rId13" w:history="1">
        <w:r w:rsidRPr="004619E8">
          <w:rPr>
            <w:color w:val="0000FF"/>
            <w:u w:val="single"/>
          </w:rPr>
          <w:t>EMA guidance for Applicants seeking scientific advice and protocol assistance</w:t>
        </w:r>
      </w:hyperlink>
      <w:r w:rsidRPr="004619E8">
        <w:t xml:space="preserve">. It is recommended that questions are phrased in a way to allow for an unambiguous understanding of the question. The scope should be carefully considered in order to avoid too broad or too narrow questions. </w:t>
      </w:r>
    </w:p>
    <w:p w14:paraId="4E5ED2A6" w14:textId="77777777" w:rsidR="005B0D57" w:rsidRPr="004619E8" w:rsidRDefault="005B0D57" w:rsidP="007712D3">
      <w:pPr>
        <w:pStyle w:val="DraftingNotesAgency"/>
      </w:pPr>
      <w:r w:rsidRPr="004619E8">
        <w:t xml:space="preserve">The wording of the question </w:t>
      </w:r>
      <w:r w:rsidRPr="004619E8">
        <w:rPr>
          <w:rFonts w:cs="Times-Roman"/>
        </w:rPr>
        <w:t>should be clear and concise, avoiding extended reference to the justifications (which should be discussed in the Applicant position) and</w:t>
      </w:r>
      <w:r w:rsidRPr="004619E8">
        <w:t xml:space="preserve"> starting with e.g. “Does the CHMP agree that/with …?”). </w:t>
      </w:r>
    </w:p>
    <w:p w14:paraId="26C3FE87" w14:textId="77777777" w:rsidR="005B0D57" w:rsidRPr="004619E8" w:rsidRDefault="005B0D57" w:rsidP="007712D3">
      <w:pPr>
        <w:pStyle w:val="DraftingNotesAgency"/>
      </w:pPr>
      <w:r w:rsidRPr="004619E8">
        <w:t xml:space="preserve">Questions should be </w:t>
      </w:r>
      <w:r w:rsidRPr="004619E8">
        <w:rPr>
          <w:iCs/>
        </w:rPr>
        <w:t xml:space="preserve">ordered in the corresponding section </w:t>
      </w:r>
      <w:r w:rsidRPr="004619E8">
        <w:t xml:space="preserve">according to the expertise </w:t>
      </w:r>
      <w:r w:rsidRPr="004619E8">
        <w:rPr>
          <w:iCs/>
        </w:rPr>
        <w:t xml:space="preserve">(also </w:t>
      </w:r>
      <w:r w:rsidRPr="004619E8">
        <w:t>multidisciplinary</w:t>
      </w:r>
      <w:r w:rsidRPr="004619E8">
        <w:rPr>
          <w:iCs/>
        </w:rPr>
        <w:t xml:space="preserve">) </w:t>
      </w:r>
      <w:r w:rsidRPr="004619E8">
        <w:t xml:space="preserve">required for the assessment and </w:t>
      </w:r>
      <w:r w:rsidRPr="004619E8">
        <w:rPr>
          <w:iCs/>
        </w:rPr>
        <w:t>numbered sequentially</w:t>
      </w:r>
      <w:r w:rsidRPr="004619E8">
        <w:t>.</w:t>
      </w:r>
    </w:p>
    <w:p w14:paraId="48083AD0" w14:textId="77777777" w:rsidR="005B0D57" w:rsidRPr="004619E8" w:rsidRDefault="005B0D57" w:rsidP="007712D3">
      <w:pPr>
        <w:pStyle w:val="DraftingNotesAgency"/>
        <w:rPr>
          <w:rFonts w:cs="Times-Roman"/>
          <w:b/>
        </w:rPr>
      </w:pPr>
      <w:r w:rsidRPr="004619E8">
        <w:rPr>
          <w:rFonts w:cs="Times-Roman"/>
          <w:b/>
        </w:rPr>
        <w:t>IMPORTANT INFORMATION</w:t>
      </w:r>
    </w:p>
    <w:p w14:paraId="3CBFAA20" w14:textId="2F925932" w:rsidR="003136D5" w:rsidRPr="004619E8" w:rsidRDefault="005B0D57" w:rsidP="4F515DCD">
      <w:pPr>
        <w:pStyle w:val="DraftingNotesAgency"/>
        <w:rPr>
          <w:rFonts w:cs="Times-Roman"/>
          <w:b/>
          <w:bCs/>
        </w:rPr>
      </w:pPr>
      <w:r w:rsidRPr="004619E8">
        <w:rPr>
          <w:rFonts w:cs="Times-Roman"/>
          <w:b/>
          <w:bCs/>
        </w:rPr>
        <w:t>Each question should be followed by a corresponding, separate Applicant’s position including a comprehensive justification of the chosen approach.</w:t>
      </w:r>
    </w:p>
    <w:p w14:paraId="6A61B91D" w14:textId="7BDA01A8" w:rsidR="005B0D57" w:rsidRPr="004619E8" w:rsidRDefault="005B0D57" w:rsidP="4F515DCD">
      <w:pPr>
        <w:pStyle w:val="DraftingNotesAgency"/>
        <w:rPr>
          <w:rFonts w:cs="Times-Roman"/>
          <w:b/>
          <w:bCs/>
        </w:rPr>
      </w:pPr>
      <w:r w:rsidRPr="004619E8">
        <w:rPr>
          <w:rFonts w:cs="Times-Roman"/>
          <w:b/>
          <w:bCs/>
        </w:rPr>
        <w:t xml:space="preserve">All key information about the topic should be sufficiently discussed, so that the </w:t>
      </w:r>
      <w:r w:rsidRPr="004619E8">
        <w:rPr>
          <w:rFonts w:cs="Times-Roman"/>
          <w:b/>
          <w:bCs/>
          <w:u w:val="single"/>
        </w:rPr>
        <w:t>Applicant position can function as a ‘stand-alone’ argument</w:t>
      </w:r>
      <w:r w:rsidRPr="004619E8">
        <w:rPr>
          <w:rFonts w:cs="Times-Roman"/>
          <w:b/>
          <w:bCs/>
        </w:rPr>
        <w:t xml:space="preserve">. Issues to be covered could include the following: context and proposal, other options (potentially) considered together with a </w:t>
      </w:r>
      <w:r w:rsidRPr="004619E8">
        <w:rPr>
          <w:rFonts w:cs="Times-Roman"/>
          <w:b/>
          <w:bCs/>
          <w:u w:val="single"/>
        </w:rPr>
        <w:t>critical discussion on the relative merits and drawbacks of various approaches</w:t>
      </w:r>
      <w:r w:rsidRPr="004619E8">
        <w:rPr>
          <w:rFonts w:cs="Times-Roman"/>
          <w:b/>
          <w:bCs/>
        </w:rPr>
        <w:t>, possible consequences and eventual measures to ameliorate these. Statements regarding the properties (e.g.</w:t>
      </w:r>
      <w:r w:rsidR="007708E0">
        <w:rPr>
          <w:rFonts w:cs="Times-Roman"/>
          <w:b/>
          <w:bCs/>
        </w:rPr>
        <w:t>,</w:t>
      </w:r>
      <w:r w:rsidRPr="004619E8">
        <w:rPr>
          <w:rFonts w:cs="Times-Roman"/>
          <w:b/>
          <w:bCs/>
        </w:rPr>
        <w:t xml:space="preserve"> type I error control) of novel and/or complex statistical procedures should be justified with reference to the relevant scientific literature, or otherwise. In general, an extension of </w:t>
      </w:r>
      <w:r w:rsidRPr="004619E8">
        <w:rPr>
          <w:rFonts w:cs="Times-Roman"/>
          <w:b/>
          <w:bCs/>
          <w:u w:val="single"/>
        </w:rPr>
        <w:t>1 to 3 pages for each Applicant position</w:t>
      </w:r>
      <w:r w:rsidRPr="004619E8">
        <w:rPr>
          <w:rFonts w:cs="Times-Roman"/>
          <w:b/>
          <w:bCs/>
        </w:rPr>
        <w:t xml:space="preserve"> is recommended. </w:t>
      </w:r>
    </w:p>
    <w:p w14:paraId="42077B4E" w14:textId="77777777" w:rsidR="005B0D57" w:rsidRPr="004619E8" w:rsidRDefault="005B0D57" w:rsidP="007712D3">
      <w:pPr>
        <w:pStyle w:val="DraftingNotesAgency"/>
        <w:rPr>
          <w:rFonts w:cs="Times-Roman"/>
          <w:b/>
        </w:rPr>
      </w:pPr>
      <w:r w:rsidRPr="004619E8">
        <w:rPr>
          <w:rFonts w:cs="Times-Roman"/>
          <w:b/>
        </w:rPr>
        <w:t>Cross-references to the relevant parts of the briefing document or annexes can be included if additional detail is needed to support the argument.</w:t>
      </w:r>
    </w:p>
    <w:p w14:paraId="34123D26" w14:textId="337804BF" w:rsidR="005B0D57" w:rsidRPr="004619E8" w:rsidRDefault="005B0D57" w:rsidP="007712D3">
      <w:pPr>
        <w:pStyle w:val="Heading2Agency"/>
      </w:pPr>
      <w:bookmarkStart w:id="65" w:name="_Toc252793344"/>
      <w:bookmarkStart w:id="66" w:name="_Toc100152037"/>
      <w:bookmarkStart w:id="67" w:name="_Toc116299089"/>
      <w:bookmarkStart w:id="68" w:name="_Toc240361244"/>
      <w:bookmarkStart w:id="69" w:name="_Toc240361474"/>
      <w:bookmarkStart w:id="70" w:name="_Toc240707543"/>
      <w:r w:rsidRPr="004619E8">
        <w:t xml:space="preserve">&lt; Questions on </w:t>
      </w:r>
      <w:r w:rsidR="008A14BF">
        <w:t>Quality</w:t>
      </w:r>
      <w:r w:rsidRPr="004619E8">
        <w:t xml:space="preserve"> development&gt;</w:t>
      </w:r>
      <w:bookmarkEnd w:id="65"/>
      <w:bookmarkEnd w:id="66"/>
      <w:bookmarkEnd w:id="67"/>
    </w:p>
    <w:p w14:paraId="3AC09E2A" w14:textId="77777777" w:rsidR="005B0D57" w:rsidRPr="004619E8" w:rsidRDefault="005B0D57" w:rsidP="006F4142">
      <w:pPr>
        <w:pStyle w:val="No-numheading5Agency"/>
      </w:pPr>
      <w:bookmarkStart w:id="71" w:name="_Toc240361245"/>
      <w:bookmarkStart w:id="72" w:name="_Toc240361475"/>
      <w:bookmarkStart w:id="73" w:name="_Toc240707544"/>
      <w:bookmarkStart w:id="74" w:name="_Ref240987011"/>
      <w:bookmarkStart w:id="75" w:name="_Toc252793345"/>
      <w:bookmarkEnd w:id="68"/>
      <w:bookmarkEnd w:id="69"/>
      <w:bookmarkEnd w:id="70"/>
      <w:r w:rsidRPr="004619E8">
        <w:t>Question 1</w:t>
      </w:r>
      <w:bookmarkEnd w:id="71"/>
      <w:bookmarkEnd w:id="72"/>
      <w:bookmarkEnd w:id="73"/>
      <w:bookmarkEnd w:id="74"/>
      <w:bookmarkEnd w:id="75"/>
    </w:p>
    <w:p w14:paraId="0A80966A" w14:textId="77777777" w:rsidR="005B0D57" w:rsidRPr="004619E8" w:rsidRDefault="005B0D57" w:rsidP="00A011AF">
      <w:pPr>
        <w:pStyle w:val="BodytextAgency"/>
        <w:rPr>
          <w:b/>
          <w:bCs/>
        </w:rPr>
      </w:pPr>
      <w:r w:rsidRPr="004619E8">
        <w:rPr>
          <w:b/>
          <w:bCs/>
        </w:rPr>
        <w:t>Does the CHMP agree that/with…?</w:t>
      </w:r>
      <w:bookmarkStart w:id="76" w:name="_Toc252793346"/>
    </w:p>
    <w:p w14:paraId="02171C3B" w14:textId="77777777" w:rsidR="005B0D57" w:rsidRPr="004619E8" w:rsidRDefault="005B0D57" w:rsidP="006F4142">
      <w:pPr>
        <w:pStyle w:val="No-numheading5Agency"/>
      </w:pPr>
      <w:r w:rsidRPr="004619E8">
        <w:t>Applicant’s position</w:t>
      </w:r>
      <w:bookmarkEnd w:id="76"/>
    </w:p>
    <w:p w14:paraId="4BA2ADFE" w14:textId="77777777" w:rsidR="005B0D57" w:rsidRPr="004619E8" w:rsidRDefault="005B0D57" w:rsidP="00A011AF">
      <w:pPr>
        <w:pStyle w:val="BodytextAgency"/>
      </w:pPr>
      <w:r w:rsidRPr="004619E8">
        <w:t>{}</w:t>
      </w:r>
    </w:p>
    <w:p w14:paraId="3AF9C9B6" w14:textId="298F55D2" w:rsidR="005B0D57" w:rsidRPr="00D3733A" w:rsidRDefault="005B0D57" w:rsidP="00D3733A">
      <w:pPr>
        <w:pStyle w:val="No-numheading5Agency"/>
        <w:rPr>
          <w:color w:val="2E74B5" w:themeColor="accent5" w:themeShade="BF"/>
        </w:rPr>
      </w:pPr>
      <w:r w:rsidRPr="00D3733A">
        <w:rPr>
          <w:color w:val="2E74B5" w:themeColor="accent5" w:themeShade="BF"/>
        </w:rPr>
        <w:t>Draft CHMP answer</w:t>
      </w:r>
      <w:r w:rsidR="006F4142" w:rsidRPr="00D3733A">
        <w:rPr>
          <w:color w:val="2E74B5" w:themeColor="accent5" w:themeShade="BF"/>
        </w:rPr>
        <w:t xml:space="preserve"> to Question 1</w:t>
      </w:r>
    </w:p>
    <w:p w14:paraId="18450652" w14:textId="601F3295" w:rsidR="005B0D57" w:rsidRPr="009B7500" w:rsidRDefault="0074291D" w:rsidP="00D82E9D">
      <w:pPr>
        <w:pStyle w:val="BodytextAgency"/>
        <w:rPr>
          <w:i/>
          <w:iCs/>
          <w:color w:val="4472C4" w:themeColor="accent1"/>
        </w:rPr>
      </w:pPr>
      <w:r w:rsidRPr="009B7500">
        <w:rPr>
          <w:i/>
          <w:iCs/>
          <w:color w:val="4472C4" w:themeColor="accent1"/>
        </w:rPr>
        <w:t>Scientific discussion</w:t>
      </w:r>
    </w:p>
    <w:p w14:paraId="2EB1241F" w14:textId="5496B33E" w:rsidR="0074291D" w:rsidRPr="009B7500" w:rsidRDefault="0074291D" w:rsidP="00D82E9D">
      <w:pPr>
        <w:pStyle w:val="BodytextAgency"/>
      </w:pPr>
    </w:p>
    <w:p w14:paraId="62E14C38" w14:textId="69016F2D" w:rsidR="0074291D" w:rsidRPr="009B7500" w:rsidRDefault="0074291D" w:rsidP="00D82E9D">
      <w:pPr>
        <w:pStyle w:val="BodytextAgency"/>
        <w:rPr>
          <w:i/>
          <w:iCs/>
          <w:color w:val="4472C4" w:themeColor="accent1"/>
        </w:rPr>
      </w:pPr>
      <w:r w:rsidRPr="009B7500">
        <w:rPr>
          <w:i/>
          <w:iCs/>
          <w:color w:val="4472C4" w:themeColor="accent1"/>
        </w:rPr>
        <w:t>Conclusion</w:t>
      </w:r>
    </w:p>
    <w:p w14:paraId="2B104172" w14:textId="787794FB" w:rsidR="005B0D57" w:rsidRPr="009B7500" w:rsidRDefault="005B0D57" w:rsidP="00D82E9D">
      <w:pPr>
        <w:pStyle w:val="BodytextAgency"/>
      </w:pPr>
    </w:p>
    <w:p w14:paraId="41B5240C" w14:textId="77777777" w:rsidR="006F4142" w:rsidRPr="009B7500" w:rsidRDefault="006F4142" w:rsidP="00D3733A">
      <w:pPr>
        <w:pStyle w:val="BodytextAgency"/>
      </w:pPr>
    </w:p>
    <w:p w14:paraId="000F5DFE" w14:textId="4B6905FC" w:rsidR="006F4142" w:rsidRPr="004619E8" w:rsidRDefault="006F4142" w:rsidP="006F4142">
      <w:pPr>
        <w:pStyle w:val="No-numheading5Agency"/>
      </w:pPr>
      <w:bookmarkStart w:id="77" w:name="_Hlk102720603"/>
      <w:bookmarkStart w:id="78" w:name="_Toc100152038"/>
      <w:r w:rsidRPr="004619E8">
        <w:t>Question {X}</w:t>
      </w:r>
    </w:p>
    <w:p w14:paraId="689593DD" w14:textId="77777777" w:rsidR="006F4142" w:rsidRPr="004619E8" w:rsidRDefault="006F4142" w:rsidP="006F4142">
      <w:pPr>
        <w:pStyle w:val="BodytextAgency"/>
        <w:rPr>
          <w:b/>
          <w:bCs/>
        </w:rPr>
      </w:pPr>
      <w:r w:rsidRPr="004619E8">
        <w:rPr>
          <w:b/>
          <w:bCs/>
        </w:rPr>
        <w:t>Does the CHMP agree that/with…?</w:t>
      </w:r>
    </w:p>
    <w:p w14:paraId="4D568723" w14:textId="77777777" w:rsidR="006F4142" w:rsidRPr="004619E8" w:rsidRDefault="006F4142" w:rsidP="006F4142">
      <w:pPr>
        <w:pStyle w:val="No-numheading5Agency"/>
      </w:pPr>
      <w:r w:rsidRPr="004619E8">
        <w:t>Applicant’s position</w:t>
      </w:r>
    </w:p>
    <w:p w14:paraId="0B8B28E1" w14:textId="77777777" w:rsidR="006F4142" w:rsidRPr="004619E8" w:rsidRDefault="006F4142" w:rsidP="006F4142">
      <w:pPr>
        <w:pStyle w:val="BodytextAgency"/>
      </w:pPr>
      <w:r w:rsidRPr="004619E8">
        <w:t>{}</w:t>
      </w:r>
    </w:p>
    <w:p w14:paraId="74ABE713" w14:textId="0D72A46A" w:rsidR="006F4142" w:rsidRPr="009B7500" w:rsidRDefault="006F4142" w:rsidP="009B7500">
      <w:pPr>
        <w:pStyle w:val="No-numheading5Agency"/>
        <w:rPr>
          <w:color w:val="2E74B5" w:themeColor="accent5" w:themeShade="BF"/>
        </w:rPr>
      </w:pPr>
      <w:r w:rsidRPr="009B7500">
        <w:rPr>
          <w:color w:val="2E74B5" w:themeColor="accent5" w:themeShade="BF"/>
        </w:rPr>
        <w:t>Draft CHMP answer to Question {X}</w:t>
      </w:r>
    </w:p>
    <w:p w14:paraId="48A77779"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Scientific discussion</w:t>
      </w:r>
    </w:p>
    <w:p w14:paraId="5B9F3D2A" w14:textId="77777777" w:rsidR="0074291D" w:rsidRPr="00D3733A" w:rsidRDefault="0074291D" w:rsidP="009B7500">
      <w:pPr>
        <w:pStyle w:val="BodytextAgency"/>
      </w:pPr>
    </w:p>
    <w:p w14:paraId="06FA56CB"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Conclusion</w:t>
      </w:r>
    </w:p>
    <w:p w14:paraId="01CCAB9B" w14:textId="77777777" w:rsidR="006F4142" w:rsidRPr="00D3733A" w:rsidRDefault="006F4142" w:rsidP="009B7500">
      <w:pPr>
        <w:pStyle w:val="BodytextAgency"/>
      </w:pPr>
    </w:p>
    <w:p w14:paraId="23E01BC6" w14:textId="77777777" w:rsidR="006F4142" w:rsidRPr="00D3733A" w:rsidRDefault="006F4142" w:rsidP="009B7500">
      <w:pPr>
        <w:pStyle w:val="BodytextAgency"/>
      </w:pPr>
    </w:p>
    <w:p w14:paraId="679632D4" w14:textId="77777777" w:rsidR="006F4142" w:rsidRPr="00D3733A" w:rsidRDefault="006F4142" w:rsidP="009B7500">
      <w:pPr>
        <w:pStyle w:val="BodytextAgency"/>
      </w:pPr>
    </w:p>
    <w:p w14:paraId="1AF4CCA0" w14:textId="531266E8" w:rsidR="005B0D57" w:rsidRPr="004619E8" w:rsidRDefault="005B0D57" w:rsidP="007712D3">
      <w:pPr>
        <w:pStyle w:val="Heading2Agency"/>
      </w:pPr>
      <w:bookmarkStart w:id="79" w:name="_Toc116299090"/>
      <w:bookmarkEnd w:id="77"/>
      <w:r w:rsidRPr="004619E8">
        <w:t xml:space="preserve">&lt;Multidisciplinary Question&lt;s&gt; on </w:t>
      </w:r>
      <w:r w:rsidR="008A14BF">
        <w:t>Qua</w:t>
      </w:r>
      <w:r w:rsidRPr="004619E8">
        <w:t>l</w:t>
      </w:r>
      <w:r w:rsidR="008A14BF">
        <w:t>ity</w:t>
      </w:r>
      <w:r w:rsidRPr="004619E8">
        <w:t xml:space="preserve"> and </w:t>
      </w:r>
      <w:r w:rsidR="000E3425">
        <w:t>&lt;</w:t>
      </w:r>
      <w:r w:rsidR="008A14BF">
        <w:t>Non-clinical</w:t>
      </w:r>
      <w:r w:rsidR="000E3425">
        <w:t>&gt; and &lt;</w:t>
      </w:r>
      <w:r w:rsidR="00D13028">
        <w:t>C</w:t>
      </w:r>
      <w:r w:rsidR="000E3425">
        <w:t>linical&gt;</w:t>
      </w:r>
      <w:r w:rsidRPr="004619E8">
        <w:t>development&gt;</w:t>
      </w:r>
      <w:bookmarkEnd w:id="78"/>
      <w:bookmarkEnd w:id="79"/>
    </w:p>
    <w:p w14:paraId="44D8AF74" w14:textId="77777777" w:rsidR="006F4142" w:rsidRPr="004619E8" w:rsidRDefault="006F4142" w:rsidP="006F4142">
      <w:pPr>
        <w:pStyle w:val="No-numheading5Agency"/>
      </w:pPr>
      <w:r w:rsidRPr="004619E8">
        <w:t>Question {X}</w:t>
      </w:r>
    </w:p>
    <w:p w14:paraId="47CFD6B2" w14:textId="77777777" w:rsidR="006F4142" w:rsidRPr="004619E8" w:rsidRDefault="006F4142" w:rsidP="006F4142">
      <w:pPr>
        <w:pStyle w:val="BodytextAgency"/>
        <w:rPr>
          <w:b/>
          <w:bCs/>
        </w:rPr>
      </w:pPr>
      <w:r w:rsidRPr="004619E8">
        <w:rPr>
          <w:b/>
          <w:bCs/>
        </w:rPr>
        <w:t>Does the CHMP agree that/with…?</w:t>
      </w:r>
    </w:p>
    <w:p w14:paraId="0B6C578A" w14:textId="77777777" w:rsidR="006F4142" w:rsidRPr="004619E8" w:rsidRDefault="006F4142" w:rsidP="006F4142">
      <w:pPr>
        <w:pStyle w:val="No-numheading5Agency"/>
      </w:pPr>
      <w:r w:rsidRPr="004619E8">
        <w:t>Applicant’s position</w:t>
      </w:r>
    </w:p>
    <w:p w14:paraId="5666F9AF" w14:textId="77777777" w:rsidR="006F4142" w:rsidRPr="004619E8" w:rsidRDefault="006F4142" w:rsidP="006F4142">
      <w:pPr>
        <w:pStyle w:val="BodytextAgency"/>
      </w:pPr>
      <w:r w:rsidRPr="004619E8">
        <w:t>{}</w:t>
      </w:r>
    </w:p>
    <w:p w14:paraId="4785A363" w14:textId="77777777" w:rsidR="006F4142" w:rsidRPr="009B7500" w:rsidRDefault="006F4142" w:rsidP="009B7500">
      <w:pPr>
        <w:pStyle w:val="No-numheading5Agency"/>
        <w:rPr>
          <w:color w:val="2E74B5" w:themeColor="accent5" w:themeShade="BF"/>
        </w:rPr>
      </w:pPr>
      <w:r w:rsidRPr="009B7500">
        <w:rPr>
          <w:color w:val="2E74B5" w:themeColor="accent5" w:themeShade="BF"/>
        </w:rPr>
        <w:t>Draft CHMP answer to Question {X}</w:t>
      </w:r>
    </w:p>
    <w:p w14:paraId="05CB87B9"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Scientific discussion</w:t>
      </w:r>
    </w:p>
    <w:p w14:paraId="6C2266D2" w14:textId="77777777" w:rsidR="0074291D" w:rsidRPr="00D3733A" w:rsidRDefault="0074291D" w:rsidP="009B7500">
      <w:pPr>
        <w:pStyle w:val="BodytextAgency"/>
      </w:pPr>
    </w:p>
    <w:p w14:paraId="7ECF8357"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Conclusion</w:t>
      </w:r>
    </w:p>
    <w:p w14:paraId="6CD9ED9F" w14:textId="77777777" w:rsidR="006F4142" w:rsidRPr="00D3733A" w:rsidRDefault="006F4142" w:rsidP="009B7500">
      <w:pPr>
        <w:pStyle w:val="BodytextAgency"/>
      </w:pPr>
    </w:p>
    <w:p w14:paraId="7F7DD2BC" w14:textId="77777777" w:rsidR="006F4142" w:rsidRPr="00D3733A" w:rsidRDefault="006F4142" w:rsidP="009B7500">
      <w:pPr>
        <w:pStyle w:val="BodytextAgency"/>
      </w:pPr>
    </w:p>
    <w:p w14:paraId="190A7EBE" w14:textId="77777777" w:rsidR="006F4142" w:rsidRPr="00D3733A" w:rsidRDefault="006F4142" w:rsidP="009B7500">
      <w:pPr>
        <w:pStyle w:val="BodytextAgency"/>
      </w:pPr>
    </w:p>
    <w:p w14:paraId="026DA531" w14:textId="42DD3C5C" w:rsidR="005B0D57" w:rsidRPr="004619E8" w:rsidRDefault="005B0D57" w:rsidP="007712D3">
      <w:pPr>
        <w:pStyle w:val="Heading2Agency"/>
      </w:pPr>
      <w:bookmarkStart w:id="80" w:name="_Toc252793347"/>
      <w:bookmarkStart w:id="81" w:name="_Toc100152039"/>
      <w:bookmarkStart w:id="82" w:name="_Toc116299091"/>
      <w:r w:rsidRPr="004619E8">
        <w:lastRenderedPageBreak/>
        <w:t xml:space="preserve">&lt;Questions on </w:t>
      </w:r>
      <w:r w:rsidR="008A14BF">
        <w:t>Non-clinical</w:t>
      </w:r>
      <w:r w:rsidRPr="004619E8">
        <w:t xml:space="preserve"> development</w:t>
      </w:r>
      <w:bookmarkEnd w:id="80"/>
      <w:bookmarkEnd w:id="81"/>
      <w:r w:rsidRPr="004619E8">
        <w:t>&gt;</w:t>
      </w:r>
      <w:bookmarkEnd w:id="82"/>
    </w:p>
    <w:p w14:paraId="247A0147" w14:textId="77777777" w:rsidR="006F4142" w:rsidRPr="004619E8" w:rsidRDefault="006F4142" w:rsidP="006F4142">
      <w:pPr>
        <w:pStyle w:val="No-numheading5Agency"/>
      </w:pPr>
      <w:r w:rsidRPr="004619E8">
        <w:t>Question {X}</w:t>
      </w:r>
    </w:p>
    <w:p w14:paraId="778FC5B9" w14:textId="77777777" w:rsidR="006F4142" w:rsidRPr="004619E8" w:rsidRDefault="006F4142" w:rsidP="006F4142">
      <w:pPr>
        <w:pStyle w:val="BodytextAgency"/>
        <w:rPr>
          <w:b/>
          <w:bCs/>
        </w:rPr>
      </w:pPr>
      <w:r w:rsidRPr="004619E8">
        <w:rPr>
          <w:b/>
          <w:bCs/>
        </w:rPr>
        <w:t>Does the CHMP agree that/with…?</w:t>
      </w:r>
    </w:p>
    <w:p w14:paraId="61A14E9B" w14:textId="77777777" w:rsidR="006F4142" w:rsidRPr="004619E8" w:rsidRDefault="006F4142" w:rsidP="006F4142">
      <w:pPr>
        <w:pStyle w:val="No-numheading5Agency"/>
      </w:pPr>
      <w:r w:rsidRPr="004619E8">
        <w:t>Applicant’s position</w:t>
      </w:r>
    </w:p>
    <w:p w14:paraId="045168A7" w14:textId="77777777" w:rsidR="006F4142" w:rsidRPr="004619E8" w:rsidRDefault="006F4142" w:rsidP="006F4142">
      <w:pPr>
        <w:pStyle w:val="BodytextAgency"/>
      </w:pPr>
      <w:r w:rsidRPr="004619E8">
        <w:t>{}</w:t>
      </w:r>
    </w:p>
    <w:p w14:paraId="42288810" w14:textId="77777777" w:rsidR="006F4142" w:rsidRPr="009B7500" w:rsidRDefault="006F4142" w:rsidP="009B7500">
      <w:pPr>
        <w:pStyle w:val="No-numheading5Agency"/>
        <w:rPr>
          <w:color w:val="2E74B5" w:themeColor="accent5" w:themeShade="BF"/>
        </w:rPr>
      </w:pPr>
      <w:r w:rsidRPr="009B7500">
        <w:rPr>
          <w:color w:val="2E74B5" w:themeColor="accent5" w:themeShade="BF"/>
        </w:rPr>
        <w:t>Draft CHMP answer to Question {X}</w:t>
      </w:r>
    </w:p>
    <w:p w14:paraId="11ED0656"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Scientific discussion</w:t>
      </w:r>
    </w:p>
    <w:p w14:paraId="4D18D8CC" w14:textId="5EA02E54" w:rsidR="0074291D" w:rsidRPr="00D3733A" w:rsidRDefault="0074291D" w:rsidP="009B7500">
      <w:pPr>
        <w:pStyle w:val="BodytextAgency"/>
      </w:pPr>
    </w:p>
    <w:p w14:paraId="4D41F5DB"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Conclusion</w:t>
      </w:r>
    </w:p>
    <w:p w14:paraId="27F8ACE6" w14:textId="77777777" w:rsidR="006F4142" w:rsidRPr="00D3733A" w:rsidRDefault="006F4142" w:rsidP="009B7500">
      <w:pPr>
        <w:pStyle w:val="BodytextAgency"/>
      </w:pPr>
    </w:p>
    <w:p w14:paraId="0A0DBA4A" w14:textId="77777777" w:rsidR="006F4142" w:rsidRPr="00D3733A" w:rsidRDefault="006F4142" w:rsidP="009B7500">
      <w:pPr>
        <w:pStyle w:val="BodytextAgency"/>
      </w:pPr>
    </w:p>
    <w:p w14:paraId="4BB06E57" w14:textId="77777777" w:rsidR="006F4142" w:rsidRPr="00D3733A" w:rsidRDefault="006F4142" w:rsidP="009B7500">
      <w:pPr>
        <w:pStyle w:val="BodytextAgency"/>
      </w:pPr>
    </w:p>
    <w:p w14:paraId="6138159A" w14:textId="5E4E7210" w:rsidR="005B0D57" w:rsidRPr="004619E8" w:rsidRDefault="005B0D57" w:rsidP="007712D3">
      <w:pPr>
        <w:pStyle w:val="Heading2Agency"/>
      </w:pPr>
      <w:bookmarkStart w:id="83" w:name="_Toc100152040"/>
      <w:bookmarkStart w:id="84" w:name="_Toc116299092"/>
      <w:bookmarkStart w:id="85" w:name="_Toc241051465"/>
      <w:r w:rsidRPr="004619E8">
        <w:t xml:space="preserve">&lt;Multidisciplinary Question&lt;s&gt; on </w:t>
      </w:r>
      <w:r w:rsidR="008A14BF">
        <w:t>Non-clinical</w:t>
      </w:r>
      <w:r w:rsidRPr="004619E8">
        <w:t xml:space="preserve"> and Clinical development&gt;</w:t>
      </w:r>
      <w:bookmarkEnd w:id="83"/>
      <w:bookmarkEnd w:id="84"/>
    </w:p>
    <w:p w14:paraId="5B7E6986" w14:textId="77777777" w:rsidR="006F4142" w:rsidRPr="004619E8" w:rsidRDefault="006F4142" w:rsidP="006F4142">
      <w:pPr>
        <w:pStyle w:val="No-numheading5Agency"/>
      </w:pPr>
      <w:r w:rsidRPr="004619E8">
        <w:t>Question {X}</w:t>
      </w:r>
    </w:p>
    <w:p w14:paraId="1BA31CD0" w14:textId="77777777" w:rsidR="006F4142" w:rsidRPr="004619E8" w:rsidRDefault="006F4142" w:rsidP="006F4142">
      <w:pPr>
        <w:pStyle w:val="BodytextAgency"/>
        <w:rPr>
          <w:b/>
          <w:bCs/>
        </w:rPr>
      </w:pPr>
      <w:r w:rsidRPr="004619E8">
        <w:rPr>
          <w:b/>
          <w:bCs/>
        </w:rPr>
        <w:t>Does the CHMP agree that/with…?</w:t>
      </w:r>
    </w:p>
    <w:p w14:paraId="5B9516F3" w14:textId="77777777" w:rsidR="006F4142" w:rsidRPr="004619E8" w:rsidRDefault="006F4142" w:rsidP="006F4142">
      <w:pPr>
        <w:pStyle w:val="No-numheading5Agency"/>
      </w:pPr>
      <w:r w:rsidRPr="004619E8">
        <w:t>Applicant’s position</w:t>
      </w:r>
    </w:p>
    <w:p w14:paraId="019E5BBF" w14:textId="77777777" w:rsidR="006F4142" w:rsidRPr="004619E8" w:rsidRDefault="006F4142" w:rsidP="006F4142">
      <w:pPr>
        <w:pStyle w:val="BodytextAgency"/>
      </w:pPr>
      <w:r w:rsidRPr="004619E8">
        <w:t>{}</w:t>
      </w:r>
    </w:p>
    <w:p w14:paraId="33325E58" w14:textId="77777777" w:rsidR="006F4142" w:rsidRPr="009B7500" w:rsidRDefault="006F4142" w:rsidP="009B7500">
      <w:pPr>
        <w:pStyle w:val="No-numheading5Agency"/>
        <w:rPr>
          <w:color w:val="2E74B5" w:themeColor="accent5" w:themeShade="BF"/>
        </w:rPr>
      </w:pPr>
      <w:r w:rsidRPr="009B7500">
        <w:rPr>
          <w:color w:val="2E74B5" w:themeColor="accent5" w:themeShade="BF"/>
        </w:rPr>
        <w:t>Draft CHMP answer to Question {X}</w:t>
      </w:r>
    </w:p>
    <w:p w14:paraId="1DD9F342"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Scientific discussion</w:t>
      </w:r>
    </w:p>
    <w:p w14:paraId="4D55DFCD" w14:textId="77777777" w:rsidR="0074291D" w:rsidRPr="00D3733A" w:rsidRDefault="0074291D" w:rsidP="009B7500">
      <w:pPr>
        <w:pStyle w:val="BodytextAgency"/>
      </w:pPr>
    </w:p>
    <w:p w14:paraId="7277977B"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Conclusion</w:t>
      </w:r>
    </w:p>
    <w:p w14:paraId="2E5A130A" w14:textId="77777777" w:rsidR="006F4142" w:rsidRPr="00D3733A" w:rsidRDefault="006F4142" w:rsidP="009B7500">
      <w:pPr>
        <w:pStyle w:val="BodytextAgency"/>
      </w:pPr>
    </w:p>
    <w:p w14:paraId="50992708" w14:textId="77777777" w:rsidR="006F4142" w:rsidRPr="00D3733A" w:rsidRDefault="006F4142" w:rsidP="009B7500">
      <w:pPr>
        <w:pStyle w:val="BodytextAgency"/>
      </w:pPr>
    </w:p>
    <w:p w14:paraId="1E7B4F8A" w14:textId="77777777" w:rsidR="006F4142" w:rsidRPr="00D3733A" w:rsidRDefault="006F4142" w:rsidP="009B7500">
      <w:pPr>
        <w:pStyle w:val="BodytextAgency"/>
      </w:pPr>
    </w:p>
    <w:p w14:paraId="3476A09D" w14:textId="0413C1F8" w:rsidR="005B0D57" w:rsidRPr="004619E8" w:rsidRDefault="005B0D57" w:rsidP="007712D3">
      <w:pPr>
        <w:pStyle w:val="Heading2Agency"/>
      </w:pPr>
      <w:bookmarkStart w:id="86" w:name="_Toc252793348"/>
      <w:bookmarkStart w:id="87" w:name="_Toc100152041"/>
      <w:bookmarkStart w:id="88" w:name="_Toc116299093"/>
      <w:bookmarkEnd w:id="85"/>
      <w:r w:rsidRPr="004619E8">
        <w:t>&lt;Questions on Clinical development</w:t>
      </w:r>
      <w:bookmarkEnd w:id="86"/>
      <w:bookmarkEnd w:id="87"/>
      <w:r w:rsidRPr="004619E8">
        <w:t>&gt;</w:t>
      </w:r>
      <w:bookmarkEnd w:id="88"/>
    </w:p>
    <w:p w14:paraId="7EE3A254" w14:textId="77777777" w:rsidR="006F4142" w:rsidRPr="004619E8" w:rsidRDefault="006F4142" w:rsidP="006F4142">
      <w:pPr>
        <w:pStyle w:val="No-numheading5Agency"/>
      </w:pPr>
      <w:r w:rsidRPr="004619E8">
        <w:t>Question {X}</w:t>
      </w:r>
    </w:p>
    <w:p w14:paraId="7DD778A8" w14:textId="77777777" w:rsidR="006F4142" w:rsidRPr="004619E8" w:rsidRDefault="006F4142" w:rsidP="006F4142">
      <w:pPr>
        <w:pStyle w:val="BodytextAgency"/>
        <w:rPr>
          <w:b/>
          <w:bCs/>
        </w:rPr>
      </w:pPr>
      <w:r w:rsidRPr="004619E8">
        <w:rPr>
          <w:b/>
          <w:bCs/>
        </w:rPr>
        <w:t>Does the CHMP agree that/with…?</w:t>
      </w:r>
    </w:p>
    <w:p w14:paraId="4E3CC6E2" w14:textId="77777777" w:rsidR="006F4142" w:rsidRPr="004619E8" w:rsidRDefault="006F4142" w:rsidP="006F4142">
      <w:pPr>
        <w:pStyle w:val="No-numheading5Agency"/>
      </w:pPr>
      <w:r w:rsidRPr="004619E8">
        <w:t>Applicant’s position</w:t>
      </w:r>
    </w:p>
    <w:p w14:paraId="0CA69DB4" w14:textId="77777777" w:rsidR="006F4142" w:rsidRPr="004619E8" w:rsidRDefault="006F4142" w:rsidP="006F4142">
      <w:pPr>
        <w:pStyle w:val="BodytextAgency"/>
      </w:pPr>
      <w:r w:rsidRPr="004619E8">
        <w:t>{}</w:t>
      </w:r>
    </w:p>
    <w:p w14:paraId="6EFCAE72" w14:textId="77777777" w:rsidR="006F4142" w:rsidRPr="009B7500" w:rsidRDefault="006F4142" w:rsidP="009B7500">
      <w:pPr>
        <w:pStyle w:val="No-numheading5Agency"/>
        <w:rPr>
          <w:color w:val="2E74B5" w:themeColor="accent5" w:themeShade="BF"/>
        </w:rPr>
      </w:pPr>
      <w:r w:rsidRPr="009B7500">
        <w:rPr>
          <w:color w:val="2E74B5" w:themeColor="accent5" w:themeShade="BF"/>
        </w:rPr>
        <w:lastRenderedPageBreak/>
        <w:t>Draft CHMP answer to Question {X}</w:t>
      </w:r>
    </w:p>
    <w:p w14:paraId="7410CAD2"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Scientific discussion</w:t>
      </w:r>
    </w:p>
    <w:p w14:paraId="4341E26F" w14:textId="77777777" w:rsidR="0074291D" w:rsidRPr="00D3733A" w:rsidRDefault="0074291D" w:rsidP="009B7500">
      <w:pPr>
        <w:pStyle w:val="BodytextAgency"/>
      </w:pPr>
    </w:p>
    <w:p w14:paraId="519897D0"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Conclusion</w:t>
      </w:r>
    </w:p>
    <w:p w14:paraId="6EBD441F" w14:textId="77777777" w:rsidR="006F4142" w:rsidRPr="00D3733A" w:rsidRDefault="006F4142" w:rsidP="009B7500">
      <w:pPr>
        <w:pStyle w:val="BodytextAgency"/>
      </w:pPr>
    </w:p>
    <w:p w14:paraId="6DEB4B13" w14:textId="77777777" w:rsidR="006F4142" w:rsidRPr="00D3733A" w:rsidRDefault="006F4142" w:rsidP="009B7500">
      <w:pPr>
        <w:pStyle w:val="BodytextAgency"/>
      </w:pPr>
    </w:p>
    <w:p w14:paraId="76AC14CE" w14:textId="77777777" w:rsidR="006F4142" w:rsidRPr="00D3733A" w:rsidRDefault="006F4142" w:rsidP="009B7500">
      <w:pPr>
        <w:pStyle w:val="BodytextAgency"/>
      </w:pPr>
    </w:p>
    <w:p w14:paraId="5392BB97" w14:textId="77777777" w:rsidR="005B0D57" w:rsidRPr="004619E8" w:rsidRDefault="005B0D57" w:rsidP="007712D3">
      <w:pPr>
        <w:pStyle w:val="Heading2Agency"/>
      </w:pPr>
      <w:bookmarkStart w:id="89" w:name="_Toc245542369"/>
      <w:bookmarkStart w:id="90" w:name="_Toc252793350"/>
      <w:bookmarkStart w:id="91" w:name="_Toc100152042"/>
      <w:bookmarkStart w:id="92" w:name="_Toc116299094"/>
      <w:r w:rsidRPr="004619E8">
        <w:t>&lt;Questions on Significant Benefit</w:t>
      </w:r>
      <w:bookmarkEnd w:id="89"/>
      <w:bookmarkEnd w:id="90"/>
      <w:bookmarkEnd w:id="91"/>
      <w:r w:rsidRPr="004619E8">
        <w:t>&gt;</w:t>
      </w:r>
      <w:bookmarkEnd w:id="92"/>
    </w:p>
    <w:p w14:paraId="3F336F17" w14:textId="129A67FA" w:rsidR="005B0D57" w:rsidRPr="004619E8" w:rsidRDefault="005B0D57" w:rsidP="005B0D57">
      <w:pPr>
        <w:spacing w:after="140" w:line="280" w:lineRule="atLeast"/>
        <w:rPr>
          <w:rFonts w:ascii="Courier New" w:eastAsia="Verdana" w:hAnsi="Courier New" w:cs="Times-Bold"/>
          <w:bCs/>
          <w:i/>
          <w:color w:val="339966"/>
          <w:sz w:val="22"/>
        </w:rPr>
      </w:pPr>
      <w:r w:rsidRPr="004619E8">
        <w:rPr>
          <w:rFonts w:ascii="Courier New" w:eastAsia="Verdana" w:hAnsi="Courier New"/>
          <w:i/>
          <w:color w:val="339966"/>
          <w:sz w:val="22"/>
        </w:rPr>
        <w:t xml:space="preserve">For Protocol Assistance, the questions should be within the scope of the designated orphan indication (see </w:t>
      </w:r>
      <w:hyperlink r:id="rId14" w:history="1">
        <w:r w:rsidRPr="004619E8">
          <w:rPr>
            <w:rFonts w:ascii="Courier New" w:eastAsia="Verdana" w:hAnsi="Courier New"/>
            <w:i/>
            <w:color w:val="0000FF"/>
            <w:sz w:val="22"/>
            <w:u w:val="single"/>
          </w:rPr>
          <w:t>EMA guidance for Applicants seeking scientific advice and protocol as</w:t>
        </w:r>
        <w:r w:rsidRPr="004619E8">
          <w:rPr>
            <w:rFonts w:ascii="Courier New" w:eastAsia="Verdana" w:hAnsi="Courier New"/>
            <w:i/>
            <w:color w:val="0000FF"/>
            <w:sz w:val="22"/>
            <w:u w:val="single"/>
          </w:rPr>
          <w:t>s</w:t>
        </w:r>
        <w:r w:rsidRPr="004619E8">
          <w:rPr>
            <w:rFonts w:ascii="Courier New" w:eastAsia="Verdana" w:hAnsi="Courier New"/>
            <w:i/>
            <w:color w:val="0000FF"/>
            <w:sz w:val="22"/>
            <w:u w:val="single"/>
          </w:rPr>
          <w:t>istance</w:t>
        </w:r>
      </w:hyperlink>
      <w:r w:rsidRPr="004619E8">
        <w:rPr>
          <w:rFonts w:ascii="Courier New" w:eastAsia="Verdana" w:hAnsi="Courier New"/>
          <w:i/>
          <w:color w:val="339966"/>
          <w:sz w:val="22"/>
        </w:rPr>
        <w:t>)</w:t>
      </w:r>
      <w:r w:rsidRPr="004619E8">
        <w:rPr>
          <w:rFonts w:ascii="Courier New" w:eastAsia="Verdana" w:hAnsi="Courier New" w:cs="Times-Bold"/>
          <w:i/>
          <w:color w:val="339966"/>
          <w:sz w:val="22"/>
        </w:rPr>
        <w:t>.</w:t>
      </w:r>
    </w:p>
    <w:p w14:paraId="6EE58661" w14:textId="77777777" w:rsidR="006F4142" w:rsidRPr="004619E8" w:rsidRDefault="006F4142" w:rsidP="006F4142">
      <w:pPr>
        <w:pStyle w:val="No-numheading5Agency"/>
      </w:pPr>
      <w:r w:rsidRPr="004619E8">
        <w:t>Question {X}</w:t>
      </w:r>
    </w:p>
    <w:p w14:paraId="766124C8" w14:textId="704C7287" w:rsidR="006F4142" w:rsidRPr="004619E8" w:rsidRDefault="006F4142" w:rsidP="006F4142">
      <w:pPr>
        <w:pStyle w:val="BodytextAgency"/>
        <w:rPr>
          <w:b/>
          <w:bCs/>
        </w:rPr>
      </w:pPr>
      <w:r w:rsidRPr="004619E8">
        <w:rPr>
          <w:b/>
          <w:bCs/>
        </w:rPr>
        <w:t>Does the COMP agree that/with…?</w:t>
      </w:r>
    </w:p>
    <w:p w14:paraId="07CCFC14" w14:textId="77777777" w:rsidR="006F4142" w:rsidRPr="004619E8" w:rsidRDefault="006F4142" w:rsidP="006F4142">
      <w:pPr>
        <w:pStyle w:val="No-numheading5Agency"/>
      </w:pPr>
      <w:r w:rsidRPr="004619E8">
        <w:t>Applicant’s position</w:t>
      </w:r>
    </w:p>
    <w:p w14:paraId="5DEF42A3" w14:textId="77777777" w:rsidR="006F4142" w:rsidRPr="004619E8" w:rsidRDefault="006F4142" w:rsidP="006F4142">
      <w:pPr>
        <w:pStyle w:val="BodytextAgency"/>
      </w:pPr>
      <w:r w:rsidRPr="004619E8">
        <w:t>{}</w:t>
      </w:r>
    </w:p>
    <w:p w14:paraId="3EDC49F9" w14:textId="5BA356FD" w:rsidR="006F4142" w:rsidRPr="009B7500" w:rsidRDefault="006F4142" w:rsidP="009B7500">
      <w:pPr>
        <w:pStyle w:val="No-numheading5Agency"/>
        <w:rPr>
          <w:color w:val="2E74B5" w:themeColor="accent5" w:themeShade="BF"/>
        </w:rPr>
      </w:pPr>
      <w:r w:rsidRPr="009B7500">
        <w:rPr>
          <w:color w:val="2E74B5" w:themeColor="accent5" w:themeShade="BF"/>
        </w:rPr>
        <w:t>Draft COMP answer to Question {X}</w:t>
      </w:r>
    </w:p>
    <w:p w14:paraId="6E424642"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Scientific discussion</w:t>
      </w:r>
    </w:p>
    <w:p w14:paraId="7F8E4DFB" w14:textId="77777777" w:rsidR="0074291D" w:rsidRPr="00D3733A" w:rsidRDefault="0074291D" w:rsidP="009B7500">
      <w:pPr>
        <w:pStyle w:val="BodytextAgency"/>
      </w:pPr>
    </w:p>
    <w:p w14:paraId="115287B4" w14:textId="77777777" w:rsidR="0074291D" w:rsidRPr="009B7500" w:rsidRDefault="0074291D" w:rsidP="009B7500">
      <w:pPr>
        <w:pStyle w:val="BodytextAgency"/>
        <w:rPr>
          <w:i/>
          <w:iCs/>
          <w:color w:val="2E74B5" w:themeColor="accent5" w:themeShade="BF"/>
        </w:rPr>
      </w:pPr>
      <w:r w:rsidRPr="009B7500">
        <w:rPr>
          <w:i/>
          <w:iCs/>
          <w:color w:val="2E74B5" w:themeColor="accent5" w:themeShade="BF"/>
        </w:rPr>
        <w:t>Conclusion</w:t>
      </w:r>
    </w:p>
    <w:p w14:paraId="240E985F" w14:textId="77777777" w:rsidR="006F4142" w:rsidRPr="00D3733A" w:rsidRDefault="006F4142" w:rsidP="009B7500">
      <w:pPr>
        <w:pStyle w:val="BodytextAgency"/>
      </w:pPr>
    </w:p>
    <w:p w14:paraId="5EF82FDA" w14:textId="77777777" w:rsidR="006F4142" w:rsidRPr="00D3733A" w:rsidRDefault="006F4142" w:rsidP="009B7500">
      <w:pPr>
        <w:pStyle w:val="BodytextAgency"/>
      </w:pPr>
    </w:p>
    <w:p w14:paraId="7250B900" w14:textId="77777777" w:rsidR="006F4142" w:rsidRPr="00D3733A" w:rsidRDefault="006F4142" w:rsidP="009B7500">
      <w:pPr>
        <w:pStyle w:val="BodytextAgency"/>
      </w:pPr>
    </w:p>
    <w:p w14:paraId="18F222D2" w14:textId="77777777" w:rsidR="005B0D57" w:rsidRPr="00D3733A" w:rsidRDefault="005B0D57" w:rsidP="00E7596D">
      <w:pPr>
        <w:pStyle w:val="BodytextAgency"/>
      </w:pPr>
    </w:p>
    <w:p w14:paraId="1C2EA34A" w14:textId="77777777" w:rsidR="005B0D57" w:rsidRPr="009B7500" w:rsidRDefault="005B0D57" w:rsidP="009B7500">
      <w:pPr>
        <w:pStyle w:val="Heading2Agency"/>
        <w:rPr>
          <w:color w:val="2E74B5" w:themeColor="accent5" w:themeShade="BF"/>
        </w:rPr>
      </w:pPr>
      <w:bookmarkStart w:id="93" w:name="_Toc100152043"/>
      <w:bookmarkStart w:id="94" w:name="_Toc116299095"/>
      <w:r w:rsidRPr="009B7500">
        <w:rPr>
          <w:color w:val="2E74B5" w:themeColor="accent5" w:themeShade="BF"/>
        </w:rPr>
        <w:t>&lt;Other CHMP comments not directly related to the questions&gt;</w:t>
      </w:r>
      <w:bookmarkEnd w:id="93"/>
      <w:bookmarkEnd w:id="94"/>
    </w:p>
    <w:p w14:paraId="443B0EEC" w14:textId="77777777" w:rsidR="005B0D57" w:rsidRPr="00D3733A" w:rsidRDefault="005B0D57" w:rsidP="009B7500">
      <w:pPr>
        <w:pStyle w:val="BodytextAgency"/>
      </w:pPr>
    </w:p>
    <w:p w14:paraId="28B840B0" w14:textId="77777777" w:rsidR="005B0D57" w:rsidRPr="00D3733A" w:rsidRDefault="005B0D57" w:rsidP="009B7500">
      <w:pPr>
        <w:pStyle w:val="BodytextAgency"/>
      </w:pPr>
    </w:p>
    <w:p w14:paraId="20806F80" w14:textId="77777777" w:rsidR="00101163" w:rsidRPr="004619E8" w:rsidRDefault="005B0D57" w:rsidP="008518D8">
      <w:pPr>
        <w:pStyle w:val="No-numheading3Agency"/>
      </w:pPr>
      <w:r w:rsidRPr="00D3733A">
        <w:br w:type="page"/>
      </w:r>
      <w:bookmarkStart w:id="95" w:name="_Toc100152044"/>
      <w:bookmarkStart w:id="96" w:name="_Toc116299096"/>
      <w:r w:rsidR="00101163" w:rsidRPr="004619E8">
        <w:lastRenderedPageBreak/>
        <w:t>List of References</w:t>
      </w:r>
      <w:bookmarkEnd w:id="95"/>
      <w:bookmarkEnd w:id="96"/>
    </w:p>
    <w:p w14:paraId="7A4245E8" w14:textId="77777777" w:rsidR="00101163" w:rsidRPr="004619E8" w:rsidRDefault="00101163" w:rsidP="00101163">
      <w:pPr>
        <w:pStyle w:val="DraftingNotesAgency"/>
      </w:pPr>
      <w:r w:rsidRPr="004619E8">
        <w:t>In general, any potentially relevant publications included in the list of references should be annexed. In case a relevant publication is not included at the time of validation, it should be ensured that it can be made available upon request.</w:t>
      </w:r>
    </w:p>
    <w:p w14:paraId="5B80CF43" w14:textId="77777777" w:rsidR="00101163" w:rsidRPr="004619E8" w:rsidRDefault="00101163" w:rsidP="00101163">
      <w:pPr>
        <w:pStyle w:val="BodytextAgency"/>
      </w:pPr>
    </w:p>
    <w:p w14:paraId="6EF495B0" w14:textId="77777777" w:rsidR="00101163" w:rsidRPr="004619E8" w:rsidRDefault="00101163" w:rsidP="00101163">
      <w:pPr>
        <w:pStyle w:val="No-numheading3Agency"/>
      </w:pPr>
      <w:r w:rsidRPr="004619E8">
        <w:br w:type="page"/>
      </w:r>
      <w:bookmarkStart w:id="97" w:name="_Toc100152045"/>
      <w:bookmarkStart w:id="98" w:name="_Toc116299097"/>
      <w:r w:rsidRPr="004619E8">
        <w:lastRenderedPageBreak/>
        <w:t>List of Annexes</w:t>
      </w:r>
      <w:bookmarkEnd w:id="97"/>
      <w:bookmarkEnd w:id="98"/>
    </w:p>
    <w:p w14:paraId="381F7F7E" w14:textId="387FE3A8" w:rsidR="00101163" w:rsidRPr="004619E8" w:rsidRDefault="00101163" w:rsidP="00101163">
      <w:pPr>
        <w:pStyle w:val="DraftingNotesAgency"/>
      </w:pPr>
      <w:r w:rsidRPr="004619E8">
        <w:t>Annexes (to be submitted as separate files) should include any information potentially relevant to the questions, e.g.</w:t>
      </w:r>
    </w:p>
    <w:p w14:paraId="2B6AD6AC" w14:textId="77777777" w:rsidR="00101163" w:rsidRPr="004619E8" w:rsidRDefault="00101163" w:rsidP="00101163">
      <w:pPr>
        <w:pStyle w:val="DraftingNotesAgency"/>
      </w:pPr>
      <w:r w:rsidRPr="004619E8">
        <w:t>Investigators’ brochure</w:t>
      </w:r>
    </w:p>
    <w:p w14:paraId="3CBA4C6B" w14:textId="77777777" w:rsidR="00101163" w:rsidRPr="004619E8" w:rsidRDefault="00101163" w:rsidP="00101163">
      <w:pPr>
        <w:pStyle w:val="DraftingNotesAgency"/>
      </w:pPr>
      <w:r w:rsidRPr="004619E8">
        <w:t>Study protocols (final, draft or outline/synopsis, statistical analysis plan)</w:t>
      </w:r>
    </w:p>
    <w:p w14:paraId="521266BB" w14:textId="77777777" w:rsidR="00101163" w:rsidRPr="004619E8" w:rsidRDefault="00101163" w:rsidP="00101163">
      <w:pPr>
        <w:pStyle w:val="DraftingNotesAgency"/>
      </w:pPr>
      <w:r w:rsidRPr="004619E8">
        <w:t>Study reports (final/draft/synopses)</w:t>
      </w:r>
    </w:p>
    <w:p w14:paraId="26FC072D" w14:textId="77777777" w:rsidR="00101163" w:rsidRPr="004619E8" w:rsidRDefault="00101163" w:rsidP="00101163">
      <w:pPr>
        <w:pStyle w:val="DraftingNotesAgency"/>
      </w:pPr>
      <w:r w:rsidRPr="004619E8">
        <w:t>Pharmacokinetic modelling and simulations reports</w:t>
      </w:r>
    </w:p>
    <w:p w14:paraId="2DAC0AC3" w14:textId="31FBAD64" w:rsidR="00101163" w:rsidRPr="004619E8" w:rsidRDefault="00101163" w:rsidP="00101163">
      <w:pPr>
        <w:pStyle w:val="DraftingNotesAgency"/>
      </w:pPr>
      <w:r w:rsidRPr="004619E8">
        <w:t>Previous scientific advice received relevant for the present request (e.g.</w:t>
      </w:r>
      <w:r w:rsidR="00BC3793" w:rsidRPr="004619E8">
        <w:t>,</w:t>
      </w:r>
      <w:r w:rsidRPr="004619E8">
        <w:t xml:space="preserve"> CHMP Scientific advice/Protocol Assistance, any relevant official correspondence and meeting minutes with National Competent Authorities in EU-Member States, FDA and other non-EU Authorities) </w:t>
      </w:r>
    </w:p>
    <w:p w14:paraId="3C25A445" w14:textId="77777777" w:rsidR="00101163" w:rsidRPr="004619E8" w:rsidRDefault="00101163" w:rsidP="00101163">
      <w:pPr>
        <w:pStyle w:val="DraftingNotesAgency"/>
      </w:pPr>
      <w:r w:rsidRPr="004619E8">
        <w:t>Relevant guidelines (non-EMA)</w:t>
      </w:r>
    </w:p>
    <w:p w14:paraId="0B1BC535" w14:textId="04301594" w:rsidR="00101163" w:rsidRPr="004619E8" w:rsidRDefault="00101163" w:rsidP="00101163">
      <w:pPr>
        <w:pStyle w:val="DraftingNotesAgency"/>
      </w:pPr>
      <w:r w:rsidRPr="004619E8">
        <w:t>Documents related to Orphan Designation (e.g.</w:t>
      </w:r>
      <w:r w:rsidR="00BC3793" w:rsidRPr="004619E8">
        <w:t>,</w:t>
      </w:r>
      <w:r w:rsidRPr="004619E8">
        <w:t xml:space="preserve"> COMP summary report)</w:t>
      </w:r>
    </w:p>
    <w:p w14:paraId="43694970" w14:textId="2B2FA3E8" w:rsidR="00101163" w:rsidRPr="004619E8" w:rsidRDefault="00101163" w:rsidP="00101163">
      <w:pPr>
        <w:pStyle w:val="DraftingNotesAgency"/>
      </w:pPr>
      <w:r w:rsidRPr="004619E8">
        <w:t>Documents related to Paediatric Investigation Plans (e.g.</w:t>
      </w:r>
      <w:r w:rsidR="00BC3793" w:rsidRPr="004619E8">
        <w:t>,</w:t>
      </w:r>
      <w:r w:rsidRPr="004619E8">
        <w:t xml:space="preserve"> PDCO summary report, opinion)</w:t>
      </w:r>
    </w:p>
    <w:p w14:paraId="77F694F0" w14:textId="77777777" w:rsidR="00101163" w:rsidRPr="004619E8" w:rsidRDefault="00101163" w:rsidP="00101163">
      <w:pPr>
        <w:pStyle w:val="BodytextAgency"/>
      </w:pPr>
    </w:p>
    <w:sectPr w:rsidR="00101163" w:rsidRPr="004619E8" w:rsidSect="00052926">
      <w:footerReference w:type="default" r:id="rId15"/>
      <w:headerReference w:type="first" r:id="rId16"/>
      <w:footerReference w:type="first" r:id="rId17"/>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4C8E" w14:textId="77777777" w:rsidR="001A5321" w:rsidRDefault="001A5321">
      <w:r>
        <w:separator/>
      </w:r>
    </w:p>
  </w:endnote>
  <w:endnote w:type="continuationSeparator" w:id="0">
    <w:p w14:paraId="2E32B7A6" w14:textId="77777777" w:rsidR="001A5321" w:rsidRDefault="001A5321">
      <w:r>
        <w:continuationSeparator/>
      </w:r>
    </w:p>
  </w:endnote>
  <w:endnote w:type="continuationNotice" w:id="1">
    <w:p w14:paraId="4CAC7386" w14:textId="77777777" w:rsidR="001A5321" w:rsidRDefault="001A5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imes-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6196"/>
      <w:gridCol w:w="3217"/>
    </w:tblGrid>
    <w:tr w:rsidR="00322A06" w14:paraId="783E05C5" w14:textId="77777777">
      <w:tc>
        <w:tcPr>
          <w:tcW w:w="5000" w:type="pct"/>
          <w:gridSpan w:val="2"/>
          <w:tcBorders>
            <w:top w:val="single" w:sz="2" w:space="0" w:color="auto"/>
            <w:left w:val="nil"/>
            <w:bottom w:val="nil"/>
            <w:right w:val="nil"/>
          </w:tcBorders>
          <w:tcMar>
            <w:left w:w="0" w:type="dxa"/>
            <w:right w:w="0" w:type="dxa"/>
          </w:tcMar>
        </w:tcPr>
        <w:p w14:paraId="2F37517D" w14:textId="77777777" w:rsidR="00322A06" w:rsidRDefault="00322A06">
          <w:pPr>
            <w:pStyle w:val="FooterAgency"/>
          </w:pPr>
        </w:p>
      </w:tc>
    </w:tr>
    <w:tr w:rsidR="00322A06" w14:paraId="16EAE054" w14:textId="77777777">
      <w:tc>
        <w:tcPr>
          <w:tcW w:w="3291" w:type="pct"/>
          <w:tcMar>
            <w:left w:w="0" w:type="dxa"/>
            <w:right w:w="0" w:type="dxa"/>
          </w:tcMar>
        </w:tcPr>
        <w:p w14:paraId="7E703CD7" w14:textId="6905F741" w:rsidR="00E1223F" w:rsidRPr="00E1223F" w:rsidRDefault="00322A06">
          <w:pPr>
            <w:pStyle w:val="FooterAgency"/>
            <w:rPr>
              <w:szCs w:val="15"/>
            </w:rPr>
          </w:pPr>
          <w:r>
            <w:rPr>
              <w:szCs w:val="15"/>
            </w:rPr>
            <w:fldChar w:fldCharType="begin"/>
          </w:r>
          <w:r>
            <w:rPr>
              <w:szCs w:val="15"/>
            </w:rPr>
            <w:instrText xml:space="preserve"> IF </w:instrText>
          </w:r>
          <w:fldSimple w:instr="STYLEREF  &quot;Doc title (Agency)&quot;  \* MERGEFORMAT">
            <w:r w:rsidR="000E3D9D" w:rsidRPr="000E3D9D">
              <w:rPr>
                <w:b/>
                <w:bCs/>
                <w:noProof/>
                <w:lang w:val="en-US"/>
              </w:rPr>
              <w:instrText xml:space="preserve">CHMP &lt;Protocol </w:instrText>
            </w:r>
            <w:r w:rsidR="000E3D9D">
              <w:rPr>
                <w:noProof/>
              </w:rPr>
              <w:instrText>Assistance&gt; &lt;Scientific Advice&gt;</w:instrText>
            </w:r>
          </w:fldSimple>
          <w:r>
            <w:rPr>
              <w:szCs w:val="15"/>
            </w:rPr>
            <w:instrText xml:space="preserve"> &lt;&gt; "Error*"</w:instrText>
          </w:r>
          <w:fldSimple w:instr="STYLEREF  &quot;Doc title (Agency)&quot;  \* MERGEFORMAT">
            <w:r w:rsidR="000E3D9D">
              <w:rPr>
                <w:noProof/>
              </w:rPr>
              <w:instrText>CHMP &lt;Protocol Assistance&gt; &lt;Scientific Advice&gt;</w:instrText>
            </w:r>
          </w:fldSimple>
          <w:r>
            <w:rPr>
              <w:szCs w:val="15"/>
            </w:rPr>
            <w:instrText xml:space="preserve"> \* MERGEFORMAT </w:instrText>
          </w:r>
          <w:r>
            <w:rPr>
              <w:szCs w:val="15"/>
            </w:rPr>
            <w:fldChar w:fldCharType="separate"/>
          </w:r>
          <w:r w:rsidR="000E3D9D">
            <w:rPr>
              <w:noProof/>
            </w:rPr>
            <w:t>CHMP &lt;Protocol Assistance&gt; &lt;Scientific Advice&gt;</w:t>
          </w:r>
          <w:r>
            <w:rPr>
              <w:szCs w:val="15"/>
            </w:rPr>
            <w:fldChar w:fldCharType="end"/>
          </w:r>
          <w:r>
            <w:rPr>
              <w:szCs w:val="15"/>
            </w:rPr>
            <w:t xml:space="preserve"> </w:t>
          </w:r>
        </w:p>
      </w:tc>
      <w:tc>
        <w:tcPr>
          <w:tcW w:w="1709" w:type="pct"/>
          <w:tcMar>
            <w:left w:w="0" w:type="dxa"/>
            <w:right w:w="0" w:type="dxa"/>
          </w:tcMar>
        </w:tcPr>
        <w:p w14:paraId="32DB0210" w14:textId="77777777" w:rsidR="00322A06" w:rsidRDefault="00322A06">
          <w:pPr>
            <w:pStyle w:val="FooterAgency"/>
          </w:pPr>
        </w:p>
      </w:tc>
    </w:tr>
    <w:tr w:rsidR="00322A06" w14:paraId="19B1AF54" w14:textId="77777777">
      <w:tc>
        <w:tcPr>
          <w:tcW w:w="3291" w:type="pct"/>
          <w:tcMar>
            <w:left w:w="0" w:type="dxa"/>
            <w:right w:w="0" w:type="dxa"/>
          </w:tcMar>
        </w:tcPr>
        <w:p w14:paraId="4BACB90D" w14:textId="77777777" w:rsidR="00322A06" w:rsidRDefault="00322A06">
          <w:pPr>
            <w:pStyle w:val="FooterAgency"/>
          </w:pPr>
          <w:r>
            <w:rPr>
              <w:szCs w:val="15"/>
            </w:rPr>
            <w:fldChar w:fldCharType="begin"/>
          </w:r>
          <w:r>
            <w:rPr>
              <w:szCs w:val="15"/>
            </w:rPr>
            <w:instrText xml:space="preserve"> IF </w:instrText>
          </w:r>
          <w:fldSimple w:instr="DOCPROPERTY &quot;DM_emea_doc_ref_id&quot;  \* MERGEFORMAT">
            <w:r w:rsidR="005B0D57" w:rsidRPr="005B0D57">
              <w:rPr>
                <w:b/>
                <w:bCs/>
                <w:lang w:val="en-US"/>
              </w:rPr>
              <w:instrText xml:space="preserve"> </w:instrText>
            </w:r>
          </w:fldSimple>
          <w:r>
            <w:rPr>
              <w:szCs w:val="15"/>
            </w:rPr>
            <w:instrText xml:space="preserve"> &lt;&gt; "Error*"</w:instrText>
          </w:r>
          <w:fldSimple w:instr="DOCPROPERTY &quot;DM_emea_doc_ref_id&quot;  \* MERGEFORMAT">
            <w:r w:rsidR="005B0D57">
              <w:instrText xml:space="preserve"> </w:instrText>
            </w:r>
          </w:fldSimple>
          <w:r>
            <w:rPr>
              <w:szCs w:val="15"/>
            </w:rPr>
            <w:instrText xml:space="preserve"> \* MERGEFORMAT </w:instrText>
          </w:r>
          <w:r>
            <w:rPr>
              <w:szCs w:val="15"/>
            </w:rPr>
            <w:fldChar w:fldCharType="separate"/>
          </w:r>
          <w:r w:rsidR="005B0D57">
            <w:rPr>
              <w:noProof/>
            </w:rPr>
            <w:t xml:space="preserve"> </w:t>
          </w:r>
          <w:r>
            <w:rPr>
              <w:szCs w:val="15"/>
            </w:rPr>
            <w:fldChar w:fldCharType="end"/>
          </w:r>
          <w:r>
            <w:rPr>
              <w:szCs w:val="15"/>
            </w:rPr>
            <w:t xml:space="preserve"> </w:t>
          </w:r>
        </w:p>
      </w:tc>
      <w:tc>
        <w:tcPr>
          <w:tcW w:w="1709" w:type="pct"/>
          <w:tcMar>
            <w:left w:w="0" w:type="dxa"/>
            <w:right w:w="0" w:type="dxa"/>
          </w:tcMar>
        </w:tcPr>
        <w:p w14:paraId="3C440CF4" w14:textId="77777777" w:rsidR="00322A06" w:rsidRDefault="00322A06">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2</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2</w:t>
          </w:r>
          <w:r>
            <w:rPr>
              <w:rStyle w:val="PageNumberAgency0"/>
            </w:rPr>
            <w:fldChar w:fldCharType="end"/>
          </w:r>
        </w:p>
      </w:tc>
    </w:tr>
  </w:tbl>
  <w:p w14:paraId="509FF651" w14:textId="77777777" w:rsidR="00322A06" w:rsidRDefault="00322A06" w:rsidP="00EE5C10">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1E0" w:firstRow="1" w:lastRow="1" w:firstColumn="1" w:lastColumn="1" w:noHBand="0" w:noVBand="0"/>
    </w:tblPr>
    <w:tblGrid>
      <w:gridCol w:w="6521"/>
      <w:gridCol w:w="2892"/>
    </w:tblGrid>
    <w:tr w:rsidR="00322A06" w:rsidRPr="00A623BF" w14:paraId="314E6A88" w14:textId="77777777" w:rsidTr="002D0506">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73DE46C8" w14:textId="77777777" w:rsidR="00322A06" w:rsidRPr="00A623BF" w:rsidRDefault="00322A06" w:rsidP="002D0506">
          <w:pPr>
            <w:rPr>
              <w:rFonts w:eastAsia="Verdana" w:cs="Verdana"/>
              <w:color w:val="6D6F71"/>
              <w:sz w:val="14"/>
              <w:szCs w:val="14"/>
            </w:rPr>
          </w:pPr>
        </w:p>
      </w:tc>
    </w:tr>
    <w:tr w:rsidR="00322A06" w:rsidRPr="00A623BF" w14:paraId="38023144" w14:textId="77777777" w:rsidTr="002D0506">
      <w:trPr>
        <w:trHeight w:hRule="exact" w:val="198"/>
      </w:trPr>
      <w:tc>
        <w:tcPr>
          <w:tcW w:w="6521" w:type="dxa"/>
          <w:shd w:val="clear" w:color="auto" w:fill="auto"/>
          <w:tcMar>
            <w:left w:w="0" w:type="dxa"/>
            <w:right w:w="0" w:type="dxa"/>
          </w:tcMar>
          <w:vAlign w:val="bottom"/>
        </w:tcPr>
        <w:p w14:paraId="2859B142" w14:textId="77777777" w:rsidR="00322A06" w:rsidRPr="00A623BF" w:rsidRDefault="00322A06" w:rsidP="002D0506">
          <w:pPr>
            <w:rPr>
              <w:rFonts w:eastAsia="Verdana" w:cs="Verdana"/>
              <w:color w:val="6D6F71"/>
              <w:sz w:val="14"/>
              <w:szCs w:val="14"/>
            </w:rPr>
          </w:pPr>
          <w:r w:rsidRPr="00A623BF">
            <w:rPr>
              <w:rFonts w:eastAsia="Verdana" w:cs="Verdana"/>
              <w:b/>
              <w:color w:val="003399"/>
              <w:sz w:val="13"/>
              <w:szCs w:val="14"/>
            </w:rPr>
            <w:t>Official address</w:t>
          </w:r>
          <w:r w:rsidRPr="00A623BF">
            <w:rPr>
              <w:rFonts w:eastAsia="Verdana" w:cs="Verdana"/>
              <w:color w:val="6D6F71"/>
              <w:sz w:val="14"/>
              <w:szCs w:val="14"/>
            </w:rPr>
            <w:t xml:space="preserve">  Domenico </w:t>
          </w:r>
          <w:proofErr w:type="spellStart"/>
          <w:r w:rsidRPr="00A623BF">
            <w:rPr>
              <w:rFonts w:eastAsia="Verdana" w:cs="Verdana"/>
              <w:color w:val="6D6F71"/>
              <w:sz w:val="14"/>
              <w:szCs w:val="14"/>
            </w:rPr>
            <w:t>Scarlattilaan</w:t>
          </w:r>
          <w:proofErr w:type="spellEnd"/>
          <w:r w:rsidRPr="00A623BF">
            <w:rPr>
              <w:rFonts w:eastAsia="Verdana" w:cs="Verdana"/>
              <w:color w:val="6D6F71"/>
              <w:sz w:val="14"/>
              <w:szCs w:val="14"/>
            </w:rPr>
            <w:t xml:space="preserve"> 6  </w:t>
          </w:r>
          <w:r w:rsidRPr="00A623BF">
            <w:rPr>
              <w:rFonts w:eastAsia="Verdana" w:cs="Verdana"/>
              <w:b/>
              <w:color w:val="003399"/>
              <w:sz w:val="13"/>
              <w:szCs w:val="14"/>
            </w:rPr>
            <w:t>●</w:t>
          </w:r>
          <w:r w:rsidRPr="00A623BF">
            <w:rPr>
              <w:rFonts w:eastAsia="Verdana" w:cs="Verdana"/>
              <w:color w:val="6D6F71"/>
              <w:sz w:val="14"/>
              <w:szCs w:val="14"/>
            </w:rPr>
            <w:t xml:space="preserve">  1083 HS Amsterdam  </w:t>
          </w:r>
          <w:r w:rsidRPr="00A623BF">
            <w:rPr>
              <w:rFonts w:eastAsia="Verdana" w:cs="Verdana"/>
              <w:b/>
              <w:color w:val="003399"/>
              <w:sz w:val="13"/>
              <w:szCs w:val="14"/>
            </w:rPr>
            <w:t>●</w:t>
          </w:r>
          <w:r w:rsidRPr="00A623BF">
            <w:rPr>
              <w:rFonts w:eastAsia="Verdana" w:cs="Verdana"/>
              <w:color w:val="6D6F71"/>
              <w:sz w:val="14"/>
              <w:szCs w:val="14"/>
            </w:rPr>
            <w:t xml:space="preserve">  The Netherlands</w:t>
          </w:r>
        </w:p>
      </w:tc>
      <w:tc>
        <w:tcPr>
          <w:tcW w:w="2892" w:type="dxa"/>
          <w:vMerge w:val="restart"/>
          <w:shd w:val="clear" w:color="auto" w:fill="auto"/>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322A06" w:rsidRPr="00A623BF" w14:paraId="1B020564" w14:textId="77777777" w:rsidTr="002D0506">
            <w:trPr>
              <w:trHeight w:val="180"/>
              <w:tblHeader/>
              <w:jc w:val="right"/>
            </w:trPr>
            <w:tc>
              <w:tcPr>
                <w:tcW w:w="2183" w:type="dxa"/>
                <w:vMerge w:val="restart"/>
                <w:tcBorders>
                  <w:top w:val="nil"/>
                  <w:left w:val="nil"/>
                  <w:bottom w:val="nil"/>
                  <w:right w:val="nil"/>
                  <w:tl2br w:val="nil"/>
                  <w:tr2bl w:val="nil"/>
                </w:tcBorders>
                <w:shd w:val="clear" w:color="auto" w:fill="auto"/>
                <w:vAlign w:val="bottom"/>
              </w:tcPr>
              <w:p w14:paraId="13F20041" w14:textId="77777777" w:rsidR="00322A06" w:rsidRPr="00A623BF" w:rsidRDefault="00322A06" w:rsidP="002D0506">
                <w:pPr>
                  <w:jc w:val="right"/>
                  <w:rPr>
                    <w:rFonts w:eastAsia="Verdana" w:cs="Verdana"/>
                    <w:color w:val="6D6F71"/>
                    <w:sz w:val="14"/>
                    <w:szCs w:val="14"/>
                  </w:rPr>
                </w:pPr>
                <w:r w:rsidRPr="00A623BF">
                  <w:rPr>
                    <w:rFonts w:eastAsia="Verdana" w:cs="Verdana"/>
                    <w:color w:val="6D6F71"/>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460077D5" w14:textId="77777777" w:rsidR="00322A06" w:rsidRPr="00A623BF" w:rsidRDefault="00322A06" w:rsidP="002D0506">
                <w:pPr>
                  <w:jc w:val="right"/>
                  <w:rPr>
                    <w:rFonts w:eastAsia="Verdana" w:cs="Verdana"/>
                    <w:color w:val="6D6F71"/>
                    <w:sz w:val="14"/>
                    <w:szCs w:val="14"/>
                  </w:rPr>
                </w:pPr>
                <w:r w:rsidRPr="00A623BF">
                  <w:rPr>
                    <w:rFonts w:eastAsia="Verdana" w:cs="Verdana"/>
                    <w:noProof/>
                    <w:color w:val="6D6F71"/>
                    <w:sz w:val="14"/>
                    <w:szCs w:val="14"/>
                  </w:rPr>
                  <w:drawing>
                    <wp:inline distT="0" distB="0" distL="0" distR="0" wp14:anchorId="1F81A563" wp14:editId="4BB28D52">
                      <wp:extent cx="390525" cy="266700"/>
                      <wp:effectExtent l="0" t="0" r="0" b="0"/>
                      <wp:docPr id="2"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c>
          </w:tr>
          <w:tr w:rsidR="00322A06" w:rsidRPr="00A623BF" w14:paraId="1F1C9AB0" w14:textId="77777777" w:rsidTr="002D0506">
            <w:trPr>
              <w:trHeight w:val="390"/>
              <w:jc w:val="right"/>
            </w:trPr>
            <w:tc>
              <w:tcPr>
                <w:tcW w:w="2183" w:type="dxa"/>
                <w:vMerge/>
                <w:shd w:val="clear" w:color="auto" w:fill="auto"/>
              </w:tcPr>
              <w:p w14:paraId="37958D18" w14:textId="77777777" w:rsidR="00322A06" w:rsidRPr="00A623BF" w:rsidRDefault="00322A06" w:rsidP="002D0506">
                <w:pPr>
                  <w:rPr>
                    <w:rFonts w:eastAsia="Verdana" w:cs="Verdana"/>
                    <w:color w:val="6D6F71"/>
                    <w:sz w:val="14"/>
                    <w:szCs w:val="14"/>
                  </w:rPr>
                </w:pPr>
              </w:p>
            </w:tc>
            <w:tc>
              <w:tcPr>
                <w:tcW w:w="709" w:type="dxa"/>
                <w:vMerge/>
                <w:shd w:val="clear" w:color="auto" w:fill="auto"/>
              </w:tcPr>
              <w:p w14:paraId="7F529B4B" w14:textId="77777777" w:rsidR="00322A06" w:rsidRPr="00A623BF" w:rsidRDefault="00322A06" w:rsidP="002D0506">
                <w:pPr>
                  <w:rPr>
                    <w:rFonts w:eastAsia="Verdana" w:cs="Verdana"/>
                    <w:color w:val="6D6F71"/>
                    <w:sz w:val="14"/>
                    <w:szCs w:val="14"/>
                  </w:rPr>
                </w:pPr>
              </w:p>
            </w:tc>
          </w:tr>
        </w:tbl>
        <w:p w14:paraId="276710F4" w14:textId="77777777" w:rsidR="00322A06" w:rsidRPr="00A623BF" w:rsidRDefault="00322A06" w:rsidP="002D0506">
          <w:pPr>
            <w:widowControl w:val="0"/>
            <w:adjustRightInd w:val="0"/>
            <w:jc w:val="right"/>
            <w:rPr>
              <w:rFonts w:eastAsia="Verdana" w:cs="Verdana"/>
              <w:color w:val="6D6F71"/>
              <w:sz w:val="14"/>
              <w:szCs w:val="14"/>
            </w:rPr>
          </w:pPr>
        </w:p>
      </w:tc>
    </w:tr>
    <w:tr w:rsidR="00322A06" w:rsidRPr="00A623BF" w14:paraId="026E18E6" w14:textId="77777777" w:rsidTr="002D0506">
      <w:trPr>
        <w:trHeight w:val="390"/>
      </w:trPr>
      <w:tc>
        <w:tcPr>
          <w:tcW w:w="6521" w:type="dxa"/>
          <w:shd w:val="clear" w:color="auto" w:fill="auto"/>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322A06" w:rsidRPr="00A623BF" w14:paraId="01B165E7" w14:textId="77777777" w:rsidTr="002D0506">
            <w:trPr>
              <w:trHeight w:hRule="exact" w:val="198"/>
            </w:trPr>
            <w:tc>
              <w:tcPr>
                <w:tcW w:w="6521" w:type="dxa"/>
                <w:gridSpan w:val="2"/>
                <w:vAlign w:val="bottom"/>
              </w:tcPr>
              <w:p w14:paraId="4728C243" w14:textId="77777777" w:rsidR="00322A06" w:rsidRPr="00A623BF" w:rsidRDefault="00322A06" w:rsidP="002D0506">
                <w:pPr>
                  <w:rPr>
                    <w:rFonts w:eastAsia="Verdana" w:cs="Verdana"/>
                    <w:color w:val="6D6F71"/>
                    <w:sz w:val="14"/>
                    <w:szCs w:val="14"/>
                  </w:rPr>
                </w:pPr>
                <w:r w:rsidRPr="00A623BF">
                  <w:rPr>
                    <w:rFonts w:eastAsia="Verdana" w:cs="Verdana"/>
                    <w:b/>
                    <w:color w:val="003399"/>
                    <w:sz w:val="13"/>
                    <w:szCs w:val="14"/>
                  </w:rPr>
                  <w:t>Address for visits and deliveries</w:t>
                </w:r>
                <w:r w:rsidRPr="00A623BF">
                  <w:rPr>
                    <w:rFonts w:eastAsia="Verdana" w:cs="Verdana"/>
                    <w:color w:val="6D6F71"/>
                    <w:sz w:val="14"/>
                    <w:szCs w:val="14"/>
                  </w:rPr>
                  <w:t xml:space="preserve">  Refer to </w:t>
                </w:r>
                <w:r w:rsidRPr="00424710">
                  <w:rPr>
                    <w:rFonts w:eastAsia="Verdana" w:cs="Verdana"/>
                    <w:color w:val="808080"/>
                    <w:sz w:val="14"/>
                    <w:szCs w:val="14"/>
                  </w:rPr>
                  <w:t>www.ema.europa.eu/how-to-find-us</w:t>
                </w:r>
                <w:r w:rsidRPr="00A623BF">
                  <w:rPr>
                    <w:rFonts w:eastAsia="Verdana" w:cs="Verdana"/>
                    <w:color w:val="6D6F71"/>
                    <w:sz w:val="14"/>
                    <w:szCs w:val="14"/>
                  </w:rPr>
                  <w:t xml:space="preserve"> </w:t>
                </w:r>
              </w:p>
            </w:tc>
          </w:tr>
          <w:tr w:rsidR="00322A06" w:rsidRPr="00A623BF" w14:paraId="0BD65E64" w14:textId="77777777" w:rsidTr="002D0506">
            <w:trPr>
              <w:trHeight w:hRule="exact" w:val="198"/>
            </w:trPr>
            <w:tc>
              <w:tcPr>
                <w:tcW w:w="4111" w:type="dxa"/>
                <w:vAlign w:val="bottom"/>
              </w:tcPr>
              <w:p w14:paraId="0D9EEF11" w14:textId="77777777" w:rsidR="00322A06" w:rsidRPr="00A623BF" w:rsidRDefault="00322A06" w:rsidP="002D0506">
                <w:pPr>
                  <w:rPr>
                    <w:rFonts w:eastAsia="Verdana" w:cs="Verdana"/>
                    <w:color w:val="6D6F71"/>
                    <w:sz w:val="14"/>
                    <w:szCs w:val="14"/>
                  </w:rPr>
                </w:pPr>
                <w:r w:rsidRPr="00A623BF">
                  <w:rPr>
                    <w:rFonts w:eastAsia="Verdana" w:cs="Verdana"/>
                    <w:b/>
                    <w:color w:val="003399"/>
                    <w:sz w:val="13"/>
                    <w:szCs w:val="14"/>
                  </w:rPr>
                  <w:t xml:space="preserve">Send us a question  </w:t>
                </w:r>
                <w:r w:rsidRPr="00A623BF">
                  <w:rPr>
                    <w:rFonts w:eastAsia="Verdana" w:cs="Verdana"/>
                    <w:color w:val="6D6F71"/>
                    <w:sz w:val="14"/>
                    <w:szCs w:val="14"/>
                  </w:rPr>
                  <w:t xml:space="preserve">Go to </w:t>
                </w:r>
                <w:r w:rsidRPr="00424710">
                  <w:rPr>
                    <w:rFonts w:eastAsia="Verdana" w:cs="Verdana"/>
                    <w:color w:val="808080"/>
                    <w:sz w:val="14"/>
                    <w:szCs w:val="14"/>
                  </w:rPr>
                  <w:t>www.ema.europa.eu/contact</w:t>
                </w:r>
                <w:r w:rsidRPr="00A623BF">
                  <w:rPr>
                    <w:rFonts w:eastAsia="Verdana" w:cs="Verdana"/>
                    <w:color w:val="6D6F71"/>
                    <w:sz w:val="14"/>
                    <w:szCs w:val="14"/>
                  </w:rPr>
                  <w:t xml:space="preserve"> </w:t>
                </w:r>
              </w:p>
            </w:tc>
            <w:tc>
              <w:tcPr>
                <w:tcW w:w="2410" w:type="dxa"/>
                <w:vAlign w:val="bottom"/>
              </w:tcPr>
              <w:p w14:paraId="25460FBC" w14:textId="77777777" w:rsidR="00322A06" w:rsidRPr="00A623BF" w:rsidRDefault="00322A06" w:rsidP="002D0506">
                <w:pPr>
                  <w:rPr>
                    <w:rFonts w:eastAsia="Verdana" w:cs="Verdana"/>
                    <w:b/>
                    <w:color w:val="003399"/>
                    <w:sz w:val="13"/>
                    <w:szCs w:val="14"/>
                  </w:rPr>
                </w:pPr>
                <w:r w:rsidRPr="00A623BF">
                  <w:rPr>
                    <w:rFonts w:eastAsia="Verdana" w:cs="Verdana"/>
                    <w:b/>
                    <w:color w:val="003399"/>
                    <w:sz w:val="13"/>
                    <w:szCs w:val="14"/>
                  </w:rPr>
                  <w:t>Telephone</w:t>
                </w:r>
                <w:r w:rsidRPr="00A623BF">
                  <w:rPr>
                    <w:rFonts w:eastAsia="Verdana" w:cs="Verdana"/>
                    <w:color w:val="6D6F71"/>
                    <w:sz w:val="14"/>
                    <w:szCs w:val="14"/>
                  </w:rPr>
                  <w:t xml:space="preserve"> +31 (0)88 781 6000</w:t>
                </w:r>
              </w:p>
            </w:tc>
          </w:tr>
        </w:tbl>
        <w:p w14:paraId="39EFD38F" w14:textId="77777777" w:rsidR="00322A06" w:rsidRPr="00A623BF" w:rsidRDefault="00322A06" w:rsidP="002D0506">
          <w:pPr>
            <w:rPr>
              <w:rFonts w:eastAsia="Verdana" w:cs="Verdana"/>
              <w:color w:val="6D6F71"/>
              <w:sz w:val="14"/>
              <w:szCs w:val="14"/>
            </w:rPr>
          </w:pPr>
        </w:p>
      </w:tc>
      <w:tc>
        <w:tcPr>
          <w:tcW w:w="2892" w:type="dxa"/>
          <w:vMerge/>
          <w:shd w:val="clear" w:color="auto" w:fill="auto"/>
          <w:tcMar>
            <w:left w:w="0" w:type="dxa"/>
            <w:right w:w="0" w:type="dxa"/>
          </w:tcMar>
          <w:vAlign w:val="bottom"/>
        </w:tcPr>
        <w:p w14:paraId="4093D563" w14:textId="77777777" w:rsidR="00322A06" w:rsidRPr="00A623BF" w:rsidRDefault="00322A06" w:rsidP="002D0506">
          <w:pPr>
            <w:rPr>
              <w:rFonts w:eastAsia="Verdana" w:cs="Verdana"/>
              <w:color w:val="6D6F71"/>
              <w:sz w:val="14"/>
              <w:szCs w:val="14"/>
            </w:rPr>
          </w:pPr>
        </w:p>
      </w:tc>
    </w:tr>
    <w:tr w:rsidR="00322A06" w:rsidRPr="00A623BF" w14:paraId="160E80D0" w14:textId="77777777" w:rsidTr="002D0506">
      <w:tc>
        <w:tcPr>
          <w:tcW w:w="9413" w:type="dxa"/>
          <w:gridSpan w:val="2"/>
          <w:shd w:val="clear" w:color="auto" w:fill="auto"/>
          <w:tcMar>
            <w:left w:w="0" w:type="dxa"/>
            <w:right w:w="0" w:type="dxa"/>
          </w:tcMar>
          <w:vAlign w:val="bottom"/>
        </w:tcPr>
        <w:p w14:paraId="54BDF28A" w14:textId="77777777" w:rsidR="00322A06" w:rsidRPr="00A623BF" w:rsidRDefault="00322A06" w:rsidP="002D0506">
          <w:pPr>
            <w:rPr>
              <w:rFonts w:eastAsia="Verdana" w:cs="Verdana"/>
              <w:color w:val="6D6F71"/>
              <w:sz w:val="14"/>
              <w:szCs w:val="14"/>
            </w:rPr>
          </w:pPr>
        </w:p>
      </w:tc>
    </w:tr>
    <w:tr w:rsidR="00322A06" w:rsidRPr="00A623BF" w14:paraId="05003D08" w14:textId="77777777" w:rsidTr="002D0506">
      <w:tc>
        <w:tcPr>
          <w:tcW w:w="9413" w:type="dxa"/>
          <w:gridSpan w:val="2"/>
          <w:shd w:val="clear" w:color="auto" w:fill="auto"/>
          <w:tcMar>
            <w:left w:w="0" w:type="dxa"/>
            <w:right w:w="0" w:type="dxa"/>
          </w:tcMar>
          <w:vAlign w:val="bottom"/>
        </w:tcPr>
        <w:p w14:paraId="45706C86" w14:textId="3711C6C9" w:rsidR="00322A06" w:rsidRPr="00A623BF" w:rsidRDefault="00322A06" w:rsidP="002D0506">
          <w:pPr>
            <w:jc w:val="center"/>
            <w:rPr>
              <w:rFonts w:eastAsia="Verdana" w:cs="Verdana"/>
              <w:color w:val="6D6F71"/>
              <w:sz w:val="14"/>
              <w:szCs w:val="14"/>
            </w:rPr>
          </w:pPr>
        </w:p>
      </w:tc>
    </w:tr>
  </w:tbl>
  <w:p w14:paraId="7532020B" w14:textId="77777777" w:rsidR="00322A06" w:rsidRDefault="00322A06" w:rsidP="00052926">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4C43" w14:textId="77777777" w:rsidR="001A5321" w:rsidRDefault="001A5321">
      <w:r>
        <w:separator/>
      </w:r>
    </w:p>
  </w:footnote>
  <w:footnote w:type="continuationSeparator" w:id="0">
    <w:p w14:paraId="4B2EECDE" w14:textId="77777777" w:rsidR="001A5321" w:rsidRDefault="001A5321">
      <w:r>
        <w:continuationSeparator/>
      </w:r>
    </w:p>
  </w:footnote>
  <w:footnote w:type="continuationNotice" w:id="1">
    <w:p w14:paraId="16503D97" w14:textId="77777777" w:rsidR="001A5321" w:rsidRDefault="001A5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655A" w14:textId="77777777" w:rsidR="00322A06" w:rsidRDefault="00322A06" w:rsidP="00B636AF">
    <w:pPr>
      <w:pStyle w:val="HeaderAgency"/>
      <w:jc w:val="center"/>
    </w:pPr>
    <w:r>
      <w:rPr>
        <w:noProof/>
      </w:rPr>
      <w:drawing>
        <wp:inline distT="0" distB="0" distL="0" distR="0" wp14:anchorId="36E2546C" wp14:editId="23CD8C07">
          <wp:extent cx="3562350" cy="1800225"/>
          <wp:effectExtent l="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70E"/>
    <w:multiLevelType w:val="hybridMultilevel"/>
    <w:tmpl w:val="39EEB35C"/>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5" w15:restartNumberingAfterBreak="0">
    <w:nsid w:val="2755325D"/>
    <w:multiLevelType w:val="hybridMultilevel"/>
    <w:tmpl w:val="43CA090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24632C4"/>
    <w:multiLevelType w:val="hybridMultilevel"/>
    <w:tmpl w:val="9E268460"/>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8" w15:restartNumberingAfterBreak="0">
    <w:nsid w:val="59A96085"/>
    <w:multiLevelType w:val="hybridMultilevel"/>
    <w:tmpl w:val="727A1E6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5A21787"/>
    <w:multiLevelType w:val="hybridMultilevel"/>
    <w:tmpl w:val="86C23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78343677">
    <w:abstractNumId w:val="1"/>
  </w:num>
  <w:num w:numId="2" w16cid:durableId="972247599">
    <w:abstractNumId w:val="4"/>
  </w:num>
  <w:num w:numId="3" w16cid:durableId="1985355928">
    <w:abstractNumId w:val="3"/>
  </w:num>
  <w:num w:numId="4" w16cid:durableId="619917030">
    <w:abstractNumId w:val="2"/>
  </w:num>
  <w:num w:numId="5" w16cid:durableId="1075011655">
    <w:abstractNumId w:val="7"/>
  </w:num>
  <w:num w:numId="6" w16cid:durableId="1246573480">
    <w:abstractNumId w:val="6"/>
  </w:num>
  <w:num w:numId="7" w16cid:durableId="1656376246">
    <w:abstractNumId w:val="5"/>
  </w:num>
  <w:num w:numId="8" w16cid:durableId="2126997259">
    <w:abstractNumId w:val="0"/>
  </w:num>
  <w:num w:numId="9" w16cid:durableId="746994756">
    <w:abstractNumId w:val="8"/>
  </w:num>
  <w:num w:numId="10" w16cid:durableId="25883398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hyphenationZone w:val="283"/>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5B0D57"/>
    <w:rsid w:val="000108ED"/>
    <w:rsid w:val="00010B76"/>
    <w:rsid w:val="00012E4C"/>
    <w:rsid w:val="0001787D"/>
    <w:rsid w:val="00020E63"/>
    <w:rsid w:val="00024462"/>
    <w:rsid w:val="000461DF"/>
    <w:rsid w:val="00052926"/>
    <w:rsid w:val="00052B48"/>
    <w:rsid w:val="00053C2D"/>
    <w:rsid w:val="00055D2B"/>
    <w:rsid w:val="00060BEB"/>
    <w:rsid w:val="00066B15"/>
    <w:rsid w:val="00090E9C"/>
    <w:rsid w:val="00095ED0"/>
    <w:rsid w:val="000A2FF3"/>
    <w:rsid w:val="000B1CCC"/>
    <w:rsid w:val="000C2B40"/>
    <w:rsid w:val="000C2E2F"/>
    <w:rsid w:val="000C35D9"/>
    <w:rsid w:val="000C4618"/>
    <w:rsid w:val="000E3425"/>
    <w:rsid w:val="000E3D9D"/>
    <w:rsid w:val="000F29E0"/>
    <w:rsid w:val="00101163"/>
    <w:rsid w:val="001114E5"/>
    <w:rsid w:val="0012750A"/>
    <w:rsid w:val="00142188"/>
    <w:rsid w:val="00144208"/>
    <w:rsid w:val="001443BB"/>
    <w:rsid w:val="00145ADA"/>
    <w:rsid w:val="0015730D"/>
    <w:rsid w:val="00161C0F"/>
    <w:rsid w:val="00164EC4"/>
    <w:rsid w:val="001715B2"/>
    <w:rsid w:val="00172652"/>
    <w:rsid w:val="0017699A"/>
    <w:rsid w:val="001856FF"/>
    <w:rsid w:val="00187C24"/>
    <w:rsid w:val="001A1328"/>
    <w:rsid w:val="001A5321"/>
    <w:rsid w:val="001B35BE"/>
    <w:rsid w:val="001B3ACE"/>
    <w:rsid w:val="001C74D6"/>
    <w:rsid w:val="001C7AE1"/>
    <w:rsid w:val="001D5CA1"/>
    <w:rsid w:val="001E7A0D"/>
    <w:rsid w:val="001F08F2"/>
    <w:rsid w:val="001F0DFB"/>
    <w:rsid w:val="001F28C1"/>
    <w:rsid w:val="001F47C3"/>
    <w:rsid w:val="001F7466"/>
    <w:rsid w:val="00205CC0"/>
    <w:rsid w:val="00206017"/>
    <w:rsid w:val="0021571D"/>
    <w:rsid w:val="00221B07"/>
    <w:rsid w:val="0022453D"/>
    <w:rsid w:val="00225F4D"/>
    <w:rsid w:val="00226196"/>
    <w:rsid w:val="00226FC5"/>
    <w:rsid w:val="00227C19"/>
    <w:rsid w:val="0023409C"/>
    <w:rsid w:val="00236984"/>
    <w:rsid w:val="00257C16"/>
    <w:rsid w:val="002642A0"/>
    <w:rsid w:val="002670AD"/>
    <w:rsid w:val="00267C9F"/>
    <w:rsid w:val="00274A3B"/>
    <w:rsid w:val="00281F8B"/>
    <w:rsid w:val="002B3683"/>
    <w:rsid w:val="002B4875"/>
    <w:rsid w:val="002C0FEB"/>
    <w:rsid w:val="002C7479"/>
    <w:rsid w:val="002D0506"/>
    <w:rsid w:val="002D6CCD"/>
    <w:rsid w:val="002D7502"/>
    <w:rsid w:val="002E1BA0"/>
    <w:rsid w:val="002E7ADC"/>
    <w:rsid w:val="00303E10"/>
    <w:rsid w:val="00305254"/>
    <w:rsid w:val="003136D5"/>
    <w:rsid w:val="0031612A"/>
    <w:rsid w:val="003161F7"/>
    <w:rsid w:val="00317857"/>
    <w:rsid w:val="00322A06"/>
    <w:rsid w:val="00326266"/>
    <w:rsid w:val="0034267A"/>
    <w:rsid w:val="00383195"/>
    <w:rsid w:val="003850F0"/>
    <w:rsid w:val="00395133"/>
    <w:rsid w:val="003960DB"/>
    <w:rsid w:val="00397FB0"/>
    <w:rsid w:val="003B3C12"/>
    <w:rsid w:val="003C13BE"/>
    <w:rsid w:val="003C20EA"/>
    <w:rsid w:val="003D2280"/>
    <w:rsid w:val="003D5D68"/>
    <w:rsid w:val="003D662A"/>
    <w:rsid w:val="003E5D38"/>
    <w:rsid w:val="003F054A"/>
    <w:rsid w:val="003F18A7"/>
    <w:rsid w:val="00410502"/>
    <w:rsid w:val="00417209"/>
    <w:rsid w:val="00424710"/>
    <w:rsid w:val="004261EA"/>
    <w:rsid w:val="00451239"/>
    <w:rsid w:val="004619E8"/>
    <w:rsid w:val="00484B8E"/>
    <w:rsid w:val="00491614"/>
    <w:rsid w:val="00492B90"/>
    <w:rsid w:val="004B017D"/>
    <w:rsid w:val="004C195A"/>
    <w:rsid w:val="004C7BF5"/>
    <w:rsid w:val="004D1E04"/>
    <w:rsid w:val="004E1076"/>
    <w:rsid w:val="00500C7F"/>
    <w:rsid w:val="005015A0"/>
    <w:rsid w:val="00517C89"/>
    <w:rsid w:val="005376D5"/>
    <w:rsid w:val="00547B66"/>
    <w:rsid w:val="00560631"/>
    <w:rsid w:val="005718E8"/>
    <w:rsid w:val="00574E06"/>
    <w:rsid w:val="005837A4"/>
    <w:rsid w:val="00585874"/>
    <w:rsid w:val="005939EF"/>
    <w:rsid w:val="005A555C"/>
    <w:rsid w:val="005B0D57"/>
    <w:rsid w:val="005B424A"/>
    <w:rsid w:val="005B6350"/>
    <w:rsid w:val="005B6B08"/>
    <w:rsid w:val="005D221D"/>
    <w:rsid w:val="005D630A"/>
    <w:rsid w:val="005D74DA"/>
    <w:rsid w:val="005D7541"/>
    <w:rsid w:val="005E0280"/>
    <w:rsid w:val="005E21A8"/>
    <w:rsid w:val="005E21DC"/>
    <w:rsid w:val="005F06FE"/>
    <w:rsid w:val="005F4160"/>
    <w:rsid w:val="005F6CBF"/>
    <w:rsid w:val="0060354F"/>
    <w:rsid w:val="00606A02"/>
    <w:rsid w:val="00606B64"/>
    <w:rsid w:val="00607BDB"/>
    <w:rsid w:val="00622589"/>
    <w:rsid w:val="0063181B"/>
    <w:rsid w:val="00636770"/>
    <w:rsid w:val="00656E4F"/>
    <w:rsid w:val="006612A3"/>
    <w:rsid w:val="006624EF"/>
    <w:rsid w:val="0069426F"/>
    <w:rsid w:val="00696D63"/>
    <w:rsid w:val="006A1861"/>
    <w:rsid w:val="006A214D"/>
    <w:rsid w:val="006A237B"/>
    <w:rsid w:val="006A3F3E"/>
    <w:rsid w:val="006C5000"/>
    <w:rsid w:val="006C5C14"/>
    <w:rsid w:val="006D103F"/>
    <w:rsid w:val="006D27C1"/>
    <w:rsid w:val="006D5076"/>
    <w:rsid w:val="006E305B"/>
    <w:rsid w:val="006F4142"/>
    <w:rsid w:val="006F7432"/>
    <w:rsid w:val="00704608"/>
    <w:rsid w:val="00704B4A"/>
    <w:rsid w:val="00707193"/>
    <w:rsid w:val="00712066"/>
    <w:rsid w:val="00713D2F"/>
    <w:rsid w:val="00724402"/>
    <w:rsid w:val="00727FB2"/>
    <w:rsid w:val="0073235B"/>
    <w:rsid w:val="007338C8"/>
    <w:rsid w:val="0074291D"/>
    <w:rsid w:val="00753C73"/>
    <w:rsid w:val="00761EDD"/>
    <w:rsid w:val="00764A94"/>
    <w:rsid w:val="0077012E"/>
    <w:rsid w:val="007708E0"/>
    <w:rsid w:val="00770D12"/>
    <w:rsid w:val="007712D3"/>
    <w:rsid w:val="00784282"/>
    <w:rsid w:val="007859AF"/>
    <w:rsid w:val="00796BF6"/>
    <w:rsid w:val="00796DDC"/>
    <w:rsid w:val="007A2DA4"/>
    <w:rsid w:val="007A4C12"/>
    <w:rsid w:val="007A551B"/>
    <w:rsid w:val="007A67E8"/>
    <w:rsid w:val="007A6B96"/>
    <w:rsid w:val="007A71FE"/>
    <w:rsid w:val="007A7443"/>
    <w:rsid w:val="007A7567"/>
    <w:rsid w:val="007B0418"/>
    <w:rsid w:val="007B31C7"/>
    <w:rsid w:val="007C3B92"/>
    <w:rsid w:val="007C7A16"/>
    <w:rsid w:val="007D08A2"/>
    <w:rsid w:val="007D2319"/>
    <w:rsid w:val="007D306E"/>
    <w:rsid w:val="007E5D9B"/>
    <w:rsid w:val="007F5979"/>
    <w:rsid w:val="00803E5E"/>
    <w:rsid w:val="00814DA2"/>
    <w:rsid w:val="00820E72"/>
    <w:rsid w:val="00823607"/>
    <w:rsid w:val="00834FDC"/>
    <w:rsid w:val="00835590"/>
    <w:rsid w:val="00836039"/>
    <w:rsid w:val="0083786D"/>
    <w:rsid w:val="008473E3"/>
    <w:rsid w:val="00850BB1"/>
    <w:rsid w:val="008518D8"/>
    <w:rsid w:val="00856239"/>
    <w:rsid w:val="00871EF7"/>
    <w:rsid w:val="00883536"/>
    <w:rsid w:val="0088760A"/>
    <w:rsid w:val="008A14BF"/>
    <w:rsid w:val="008B63AC"/>
    <w:rsid w:val="008C6EFC"/>
    <w:rsid w:val="008D4B4A"/>
    <w:rsid w:val="008D71C3"/>
    <w:rsid w:val="00906EB3"/>
    <w:rsid w:val="009151CD"/>
    <w:rsid w:val="009242EC"/>
    <w:rsid w:val="00936869"/>
    <w:rsid w:val="0093790F"/>
    <w:rsid w:val="009401A2"/>
    <w:rsid w:val="00943728"/>
    <w:rsid w:val="00944B3B"/>
    <w:rsid w:val="009460D1"/>
    <w:rsid w:val="009545E8"/>
    <w:rsid w:val="009663A3"/>
    <w:rsid w:val="00972D4D"/>
    <w:rsid w:val="00973CE5"/>
    <w:rsid w:val="009758B4"/>
    <w:rsid w:val="00986272"/>
    <w:rsid w:val="00987C9A"/>
    <w:rsid w:val="0099000A"/>
    <w:rsid w:val="009A0CC1"/>
    <w:rsid w:val="009A4BA4"/>
    <w:rsid w:val="009A4CD8"/>
    <w:rsid w:val="009A7164"/>
    <w:rsid w:val="009A7879"/>
    <w:rsid w:val="009B4035"/>
    <w:rsid w:val="009B7500"/>
    <w:rsid w:val="009C0874"/>
    <w:rsid w:val="009C169C"/>
    <w:rsid w:val="009C1740"/>
    <w:rsid w:val="009C6E7A"/>
    <w:rsid w:val="009E2872"/>
    <w:rsid w:val="009F3092"/>
    <w:rsid w:val="00A011AF"/>
    <w:rsid w:val="00A1161B"/>
    <w:rsid w:val="00A11DE7"/>
    <w:rsid w:val="00A262F3"/>
    <w:rsid w:val="00A30B18"/>
    <w:rsid w:val="00A30CF8"/>
    <w:rsid w:val="00A41734"/>
    <w:rsid w:val="00A43C39"/>
    <w:rsid w:val="00A478BD"/>
    <w:rsid w:val="00A50A89"/>
    <w:rsid w:val="00A71EBE"/>
    <w:rsid w:val="00A7392C"/>
    <w:rsid w:val="00A90095"/>
    <w:rsid w:val="00A93E7B"/>
    <w:rsid w:val="00AC73C5"/>
    <w:rsid w:val="00AD030F"/>
    <w:rsid w:val="00AD07B6"/>
    <w:rsid w:val="00AD1849"/>
    <w:rsid w:val="00AD2ADB"/>
    <w:rsid w:val="00AD562E"/>
    <w:rsid w:val="00AD7D5B"/>
    <w:rsid w:val="00AE23F0"/>
    <w:rsid w:val="00AE65FE"/>
    <w:rsid w:val="00AF35E8"/>
    <w:rsid w:val="00AF3D9D"/>
    <w:rsid w:val="00AF431E"/>
    <w:rsid w:val="00AF78B8"/>
    <w:rsid w:val="00B21DA2"/>
    <w:rsid w:val="00B32214"/>
    <w:rsid w:val="00B35483"/>
    <w:rsid w:val="00B405D2"/>
    <w:rsid w:val="00B53313"/>
    <w:rsid w:val="00B533CB"/>
    <w:rsid w:val="00B55FDA"/>
    <w:rsid w:val="00B625C4"/>
    <w:rsid w:val="00B62CFA"/>
    <w:rsid w:val="00B636AF"/>
    <w:rsid w:val="00B64A05"/>
    <w:rsid w:val="00B72ED7"/>
    <w:rsid w:val="00B82143"/>
    <w:rsid w:val="00B915B3"/>
    <w:rsid w:val="00B91AA1"/>
    <w:rsid w:val="00BA4CDA"/>
    <w:rsid w:val="00BA5D6A"/>
    <w:rsid w:val="00BB1614"/>
    <w:rsid w:val="00BC3286"/>
    <w:rsid w:val="00BC3793"/>
    <w:rsid w:val="00BC5690"/>
    <w:rsid w:val="00BF0F40"/>
    <w:rsid w:val="00BF77BE"/>
    <w:rsid w:val="00C02627"/>
    <w:rsid w:val="00C4228B"/>
    <w:rsid w:val="00C51680"/>
    <w:rsid w:val="00C553FD"/>
    <w:rsid w:val="00CB03A8"/>
    <w:rsid w:val="00CB4200"/>
    <w:rsid w:val="00CB7B72"/>
    <w:rsid w:val="00CC06B1"/>
    <w:rsid w:val="00CC197C"/>
    <w:rsid w:val="00CF2167"/>
    <w:rsid w:val="00D0656D"/>
    <w:rsid w:val="00D12DCE"/>
    <w:rsid w:val="00D12F8B"/>
    <w:rsid w:val="00D13028"/>
    <w:rsid w:val="00D16690"/>
    <w:rsid w:val="00D16C1A"/>
    <w:rsid w:val="00D21546"/>
    <w:rsid w:val="00D217CB"/>
    <w:rsid w:val="00D3733A"/>
    <w:rsid w:val="00D40275"/>
    <w:rsid w:val="00D41570"/>
    <w:rsid w:val="00D45B20"/>
    <w:rsid w:val="00D50DD0"/>
    <w:rsid w:val="00D521B7"/>
    <w:rsid w:val="00D708FB"/>
    <w:rsid w:val="00D82E9D"/>
    <w:rsid w:val="00D83EEF"/>
    <w:rsid w:val="00D8675A"/>
    <w:rsid w:val="00D97631"/>
    <w:rsid w:val="00DC30A6"/>
    <w:rsid w:val="00DD658E"/>
    <w:rsid w:val="00DD7C13"/>
    <w:rsid w:val="00DE2F4A"/>
    <w:rsid w:val="00DF14EE"/>
    <w:rsid w:val="00DF71BA"/>
    <w:rsid w:val="00DF7A0A"/>
    <w:rsid w:val="00E1223F"/>
    <w:rsid w:val="00E141D7"/>
    <w:rsid w:val="00E248E3"/>
    <w:rsid w:val="00E2660E"/>
    <w:rsid w:val="00E26C64"/>
    <w:rsid w:val="00E27CE7"/>
    <w:rsid w:val="00E424CD"/>
    <w:rsid w:val="00E50E93"/>
    <w:rsid w:val="00E51159"/>
    <w:rsid w:val="00E61646"/>
    <w:rsid w:val="00E62334"/>
    <w:rsid w:val="00E629E9"/>
    <w:rsid w:val="00E62AD7"/>
    <w:rsid w:val="00E71C7D"/>
    <w:rsid w:val="00E7596D"/>
    <w:rsid w:val="00E759B2"/>
    <w:rsid w:val="00E82EAD"/>
    <w:rsid w:val="00E83778"/>
    <w:rsid w:val="00E83F12"/>
    <w:rsid w:val="00E92134"/>
    <w:rsid w:val="00E93D95"/>
    <w:rsid w:val="00E94BD7"/>
    <w:rsid w:val="00E969BC"/>
    <w:rsid w:val="00EA1794"/>
    <w:rsid w:val="00EA35CE"/>
    <w:rsid w:val="00EA6A3D"/>
    <w:rsid w:val="00EB1C3C"/>
    <w:rsid w:val="00EC5EB0"/>
    <w:rsid w:val="00EE413A"/>
    <w:rsid w:val="00EE427E"/>
    <w:rsid w:val="00EE5C10"/>
    <w:rsid w:val="00EE7B5E"/>
    <w:rsid w:val="00F066B1"/>
    <w:rsid w:val="00F2013D"/>
    <w:rsid w:val="00F20671"/>
    <w:rsid w:val="00F20798"/>
    <w:rsid w:val="00F2283E"/>
    <w:rsid w:val="00F24686"/>
    <w:rsid w:val="00F37EDB"/>
    <w:rsid w:val="00F46790"/>
    <w:rsid w:val="00F54485"/>
    <w:rsid w:val="00F63C62"/>
    <w:rsid w:val="00F7629F"/>
    <w:rsid w:val="00F77F90"/>
    <w:rsid w:val="00F80CCA"/>
    <w:rsid w:val="00F81C4D"/>
    <w:rsid w:val="00F824C9"/>
    <w:rsid w:val="00F8336B"/>
    <w:rsid w:val="00F84896"/>
    <w:rsid w:val="00F85064"/>
    <w:rsid w:val="00F90601"/>
    <w:rsid w:val="00F93C87"/>
    <w:rsid w:val="00FA29E6"/>
    <w:rsid w:val="00FA2A1D"/>
    <w:rsid w:val="00FA611F"/>
    <w:rsid w:val="00FB501B"/>
    <w:rsid w:val="00FB610F"/>
    <w:rsid w:val="00FD0535"/>
    <w:rsid w:val="00FD396F"/>
    <w:rsid w:val="00FE417C"/>
    <w:rsid w:val="00FF1E73"/>
    <w:rsid w:val="0477839F"/>
    <w:rsid w:val="048854EC"/>
    <w:rsid w:val="04C9E744"/>
    <w:rsid w:val="064E22DF"/>
    <w:rsid w:val="070FFABA"/>
    <w:rsid w:val="075266D6"/>
    <w:rsid w:val="07E9F340"/>
    <w:rsid w:val="083DD79C"/>
    <w:rsid w:val="085F1F55"/>
    <w:rsid w:val="0A8A0798"/>
    <w:rsid w:val="0B6FD93D"/>
    <w:rsid w:val="0D0BA99E"/>
    <w:rsid w:val="10158295"/>
    <w:rsid w:val="17CD35B1"/>
    <w:rsid w:val="18424B72"/>
    <w:rsid w:val="18812BB9"/>
    <w:rsid w:val="1EA4756C"/>
    <w:rsid w:val="2107805B"/>
    <w:rsid w:val="21AEE6D6"/>
    <w:rsid w:val="240C8F12"/>
    <w:rsid w:val="2543B462"/>
    <w:rsid w:val="27550509"/>
    <w:rsid w:val="28C6D7D8"/>
    <w:rsid w:val="2A46E58E"/>
    <w:rsid w:val="2A62A839"/>
    <w:rsid w:val="2AD8F9B0"/>
    <w:rsid w:val="2BE44632"/>
    <w:rsid w:val="2BFE789A"/>
    <w:rsid w:val="2D9A48FB"/>
    <w:rsid w:val="2D9A80AF"/>
    <w:rsid w:val="381BC5D7"/>
    <w:rsid w:val="39B79638"/>
    <w:rsid w:val="3A67912C"/>
    <w:rsid w:val="3B8D0C66"/>
    <w:rsid w:val="3D6CD797"/>
    <w:rsid w:val="3DC92F80"/>
    <w:rsid w:val="429CA0A3"/>
    <w:rsid w:val="43D98E48"/>
    <w:rsid w:val="44387104"/>
    <w:rsid w:val="47908F36"/>
    <w:rsid w:val="49D5A788"/>
    <w:rsid w:val="4AF5F7C3"/>
    <w:rsid w:val="4E2D9885"/>
    <w:rsid w:val="4F515DCD"/>
    <w:rsid w:val="4FD75A34"/>
    <w:rsid w:val="5044E90C"/>
    <w:rsid w:val="50E53BC5"/>
    <w:rsid w:val="513D0122"/>
    <w:rsid w:val="54CCD77B"/>
    <w:rsid w:val="594A70E7"/>
    <w:rsid w:val="59A0489E"/>
    <w:rsid w:val="5BE6B623"/>
    <w:rsid w:val="6255F7A7"/>
    <w:rsid w:val="65B44D6D"/>
    <w:rsid w:val="67501DCE"/>
    <w:rsid w:val="6A1AB1D7"/>
    <w:rsid w:val="70AA70CB"/>
    <w:rsid w:val="73E2118D"/>
    <w:rsid w:val="75ABA9B9"/>
    <w:rsid w:val="760613FC"/>
    <w:rsid w:val="774588C4"/>
    <w:rsid w:val="77A1E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B590C"/>
  <w15:chartTrackingRefBased/>
  <w15:docId w15:val="{242D7D77-DE97-4734-AD91-2CE70D09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annotation text" w:semiHidden="1"/>
    <w:lsdException w:name="index heading" w:semiHidden="1"/>
    <w:lsdException w:name="caption" w:semiHidden="1" w:unhideWhenUsed="1" w:qFormat="1"/>
    <w:lsdException w:name="annotation reference"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B31C7"/>
    <w:rPr>
      <w:rFonts w:ascii="Verdana" w:hAnsi="Verdana"/>
      <w:sz w:val="18"/>
      <w:szCs w:val="18"/>
    </w:rPr>
  </w:style>
  <w:style w:type="paragraph" w:styleId="Heading1">
    <w:name w:val="heading 1"/>
    <w:basedOn w:val="No-numheading1Agency"/>
    <w:next w:val="BodytextAgency"/>
    <w:semiHidden/>
    <w:rsid w:val="001856FF"/>
    <w:rPr>
      <w:noProof/>
    </w:rPr>
  </w:style>
  <w:style w:type="paragraph" w:styleId="Heading2">
    <w:name w:val="heading 2"/>
    <w:basedOn w:val="No-numheading2Agency"/>
    <w:next w:val="BodytextAgency"/>
    <w:semiHidden/>
    <w:unhideWhenUsed/>
    <w:qFormat/>
    <w:rsid w:val="001856FF"/>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semiHidden/>
    <w:unhideWhenUsed/>
    <w:qFormat/>
    <w:rsid w:val="001856FF"/>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semiHidden/>
    <w:unhideWhenUsed/>
    <w:qFormat/>
    <w:rsid w:val="001856FF"/>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semiHidden/>
    <w:unhideWhenUsed/>
    <w:qFormat/>
    <w:rsid w:val="001856FF"/>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semiHidden/>
    <w:unhideWhenUsed/>
    <w:qFormat/>
    <w:rsid w:val="001856FF"/>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semiHidden/>
    <w:unhideWhenUsed/>
    <w:qFormat/>
    <w:rsid w:val="001856FF"/>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semiHidden/>
    <w:unhideWhenUsed/>
    <w:qFormat/>
    <w:rsid w:val="001856FF"/>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semiHidden/>
    <w:unhideWhenUsed/>
    <w:qFormat/>
    <w:rsid w:val="001856FF"/>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qFormat/>
    <w:rsid w:val="007B31C7"/>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EE5C10"/>
    <w:rPr>
      <w:rFonts w:eastAsia="Verdana" w:cs="Verdana"/>
      <w:color w:val="6D6F71"/>
      <w:sz w:val="14"/>
      <w:szCs w:val="14"/>
    </w:rPr>
  </w:style>
  <w:style w:type="paragraph" w:customStyle="1" w:styleId="FooterblueAgency">
    <w:name w:val="Footer blue (Agency)"/>
    <w:basedOn w:val="Normal"/>
    <w:link w:val="FooterblueAgencyCharChar"/>
    <w:rsid w:val="00052926"/>
    <w:rPr>
      <w:rFonts w:eastAsia="Verdana" w:cs="Verdana"/>
      <w:b/>
      <w:color w:val="003399"/>
      <w:sz w:val="13"/>
      <w:szCs w:val="14"/>
    </w:rPr>
  </w:style>
  <w:style w:type="table" w:customStyle="1" w:styleId="FootertableAgency">
    <w:name w:val="Footer table (Agency)"/>
    <w:basedOn w:val="TableNormal"/>
    <w:semiHidden/>
    <w:rsid w:val="00E51159"/>
    <w:rPr>
      <w:rFonts w:ascii="Verdana" w:hAnsi="Verdana"/>
    </w:rPr>
    <w:tblPr/>
    <w:tcPr>
      <w:shd w:val="clear" w:color="auto" w:fill="auto"/>
      <w:tcMar>
        <w:left w:w="0" w:type="dxa"/>
        <w:right w:w="0" w:type="dxa"/>
      </w:tcMar>
    </w:tcPr>
    <w:tblStylePr w:type="firstRow">
      <w:rPr>
        <w:rFonts w:ascii="Times-Roman" w:hAnsi="Times-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1856FF"/>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1856FF"/>
    <w:rPr>
      <w:rFonts w:ascii="Verdana" w:eastAsia="Verdana" w:hAnsi="Verdana" w:cs="Verdana"/>
      <w:b/>
      <w:color w:val="003399"/>
      <w:sz w:val="13"/>
      <w:szCs w:val="14"/>
    </w:rPr>
  </w:style>
  <w:style w:type="paragraph" w:styleId="BodyText">
    <w:name w:val="Body Text"/>
    <w:basedOn w:val="Normal"/>
    <w:link w:val="BodyTextChar"/>
    <w:semiHidden/>
    <w:rsid w:val="00E51159"/>
    <w:pPr>
      <w:spacing w:after="140" w:line="280" w:lineRule="atLeast"/>
    </w:pPr>
  </w:style>
  <w:style w:type="paragraph" w:customStyle="1" w:styleId="BodytextAgency">
    <w:name w:val="Body text (Agency)"/>
    <w:basedOn w:val="Normal"/>
    <w:link w:val="BodytextAgencyChar"/>
    <w:qFormat/>
    <w:rsid w:val="007B31C7"/>
    <w:pPr>
      <w:spacing w:after="140" w:line="280" w:lineRule="atLeast"/>
    </w:pPr>
    <w:rPr>
      <w:rFonts w:eastAsia="Verdana" w:cs="Verdana"/>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7B31C7"/>
    <w:pPr>
      <w:spacing w:after="640" w:line="360" w:lineRule="atLeast"/>
    </w:pPr>
    <w:rPr>
      <w:rFonts w:eastAsia="Verdana" w:cs="Verdana"/>
      <w:sz w:val="24"/>
      <w:szCs w:val="24"/>
    </w:rPr>
  </w:style>
  <w:style w:type="paragraph" w:customStyle="1" w:styleId="DoctitleAgency">
    <w:name w:val="Doc title (Agency)"/>
    <w:basedOn w:val="Normal"/>
    <w:next w:val="DocsubtitleAgency"/>
    <w:qFormat/>
    <w:rsid w:val="007B31C7"/>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link w:val="DraftingNotesAgencyChar"/>
    <w:qFormat/>
    <w:rsid w:val="007B31C7"/>
    <w:pPr>
      <w:spacing w:after="140" w:line="280" w:lineRule="atLeast"/>
    </w:pPr>
    <w:rPr>
      <w:rFonts w:ascii="Courier New" w:eastAsia="Verdana" w:hAnsi="Courier New"/>
      <w:i/>
      <w:color w:val="339966"/>
      <w:sz w:val="22"/>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rsid w:val="001856FF"/>
    <w:pPr>
      <w:keepNext/>
      <w:numPr>
        <w:numId w:val="3"/>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rsid w:val="001856FF"/>
    <w:rPr>
      <w:rFonts w:ascii="Verdana" w:hAnsi="Verdana"/>
      <w:color w:val="auto"/>
      <w:vertAlign w:val="superscript"/>
    </w:rPr>
  </w:style>
  <w:style w:type="paragraph" w:styleId="FootnoteText">
    <w:name w:val="footnote text"/>
    <w:basedOn w:val="Normal"/>
    <w:semiHidden/>
    <w:rsid w:val="00E51159"/>
    <w:rPr>
      <w:rFonts w:eastAsia="Verdana"/>
      <w:sz w:val="15"/>
      <w:szCs w:val="20"/>
    </w:rPr>
  </w:style>
  <w:style w:type="paragraph" w:customStyle="1" w:styleId="FootnotetextAgency">
    <w:name w:val="Footnote text (Agency)"/>
    <w:basedOn w:val="Normal"/>
    <w:rsid w:val="001856FF"/>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7B31C7"/>
    <w:pPr>
      <w:keepNext/>
      <w:numPr>
        <w:numId w:val="5"/>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7B31C7"/>
    <w:pPr>
      <w:keepNext/>
      <w:numPr>
        <w:ilvl w:val="1"/>
        <w:numId w:val="5"/>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7B31C7"/>
    <w:pPr>
      <w:keepNext/>
      <w:numPr>
        <w:ilvl w:val="2"/>
        <w:numId w:val="5"/>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7B31C7"/>
    <w:pPr>
      <w:numPr>
        <w:ilvl w:val="3"/>
      </w:numPr>
      <w:outlineLvl w:val="3"/>
    </w:pPr>
    <w:rPr>
      <w:i/>
      <w:sz w:val="18"/>
      <w:szCs w:val="18"/>
    </w:rPr>
  </w:style>
  <w:style w:type="paragraph" w:customStyle="1" w:styleId="Heading5Agency">
    <w:name w:val="Heading 5 (Agency)"/>
    <w:basedOn w:val="Heading4Agency"/>
    <w:next w:val="BodytextAgency"/>
    <w:qFormat/>
    <w:rsid w:val="007B31C7"/>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qFormat/>
    <w:rsid w:val="007B31C7"/>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7B31C7"/>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7B31C7"/>
    <w:pPr>
      <w:numPr>
        <w:ilvl w:val="0"/>
        <w:numId w:val="0"/>
      </w:numPr>
    </w:pPr>
  </w:style>
  <w:style w:type="paragraph" w:customStyle="1" w:styleId="No-numheading4Agency">
    <w:name w:val="No-num heading 4 (Agency)"/>
    <w:basedOn w:val="Heading4Agency"/>
    <w:next w:val="BodytextAgency"/>
    <w:qFormat/>
    <w:rsid w:val="007B31C7"/>
    <w:pPr>
      <w:numPr>
        <w:ilvl w:val="0"/>
        <w:numId w:val="0"/>
      </w:numPr>
    </w:pPr>
  </w:style>
  <w:style w:type="paragraph" w:customStyle="1" w:styleId="No-numheading5Agency">
    <w:name w:val="No-num heading 5 (Agency)"/>
    <w:basedOn w:val="Heading5Agency"/>
    <w:next w:val="BodytextAgency"/>
    <w:qFormat/>
    <w:rsid w:val="007B31C7"/>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7B31C7"/>
    <w:rPr>
      <w:rFonts w:ascii="Verdana" w:eastAsia="Verdana" w:hAnsi="Verdana" w:cs="Verdana"/>
      <w:sz w:val="18"/>
      <w:szCs w:val="18"/>
    </w:rPr>
  </w:style>
  <w:style w:type="paragraph" w:customStyle="1" w:styleId="No-TOCheadingAgency">
    <w:name w:val="No-TOC heading (Agency)"/>
    <w:basedOn w:val="Normal"/>
    <w:next w:val="BodytextAgency"/>
    <w:qFormat/>
    <w:rsid w:val="007B31C7"/>
    <w:pPr>
      <w:keepNext/>
      <w:spacing w:before="280" w:after="220"/>
    </w:pPr>
    <w:rPr>
      <w:rFonts w:eastAsia="Times New Roman" w:cs="Arial"/>
      <w:b/>
      <w:kern w:val="32"/>
      <w:sz w:val="27"/>
      <w:szCs w:val="27"/>
    </w:rPr>
  </w:style>
  <w:style w:type="numbering" w:customStyle="1" w:styleId="NumberlistAgency">
    <w:name w:val="Number list (Agency)"/>
    <w:basedOn w:val="NoList"/>
    <w:rsid w:val="00E51159"/>
    <w:pPr>
      <w:numPr>
        <w:numId w:val="2"/>
      </w:numPr>
    </w:pPr>
  </w:style>
  <w:style w:type="paragraph" w:customStyle="1" w:styleId="RefAgency">
    <w:name w:val="Ref. (Agency)"/>
    <w:basedOn w:val="Normal"/>
    <w:qFormat/>
    <w:rsid w:val="001856FF"/>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164EC4"/>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1856FF"/>
    <w:pPr>
      <w:keepNext/>
      <w:numPr>
        <w:numId w:val="4"/>
      </w:numPr>
      <w:spacing w:before="240" w:after="120"/>
    </w:pPr>
  </w:style>
  <w:style w:type="paragraph" w:customStyle="1" w:styleId="TableheadingrowsAgency">
    <w:name w:val="Table heading rows (Agency)"/>
    <w:basedOn w:val="BodytextAgency"/>
    <w:rsid w:val="001856FF"/>
    <w:pPr>
      <w:keepNext/>
    </w:pPr>
    <w:rPr>
      <w:rFonts w:eastAsia="Times New Roman"/>
      <w:b/>
    </w:rPr>
  </w:style>
  <w:style w:type="paragraph" w:customStyle="1" w:styleId="TabletextrowsAgency">
    <w:name w:val="Table text rows (Agency)"/>
    <w:basedOn w:val="NormalAgency"/>
    <w:rsid w:val="00E62AD7"/>
    <w:pPr>
      <w:spacing w:line="280" w:lineRule="exact"/>
    </w:pPr>
    <w:rPr>
      <w:rFonts w:eastAsia="Times New Roman"/>
    </w:rPr>
  </w:style>
  <w:style w:type="paragraph" w:customStyle="1" w:styleId="TableFigurenoteAgency">
    <w:name w:val="Table/Figure note (Agency)"/>
    <w:basedOn w:val="BodytextAgency"/>
    <w:next w:val="BodytextAgency"/>
    <w:rsid w:val="001856FF"/>
    <w:pPr>
      <w:spacing w:before="60" w:after="240" w:line="240" w:lineRule="auto"/>
    </w:pPr>
    <w:rPr>
      <w:sz w:val="16"/>
      <w:szCs w:val="16"/>
    </w:rPr>
  </w:style>
  <w:style w:type="paragraph" w:styleId="TOC1">
    <w:name w:val="toc 1"/>
    <w:basedOn w:val="Normal"/>
    <w:next w:val="BodytextAgency"/>
    <w:uiPriority w:val="39"/>
    <w:rsid w:val="00784282"/>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uiPriority w:val="39"/>
    <w:rsid w:val="00E51159"/>
    <w:pPr>
      <w:tabs>
        <w:tab w:val="right" w:leader="dot" w:pos="9401"/>
      </w:tabs>
      <w:spacing w:after="57" w:line="240" w:lineRule="atLeast"/>
    </w:pPr>
    <w:rPr>
      <w:rFonts w:eastAsia="Verdana"/>
      <w:noProof/>
      <w:sz w:val="20"/>
    </w:rPr>
  </w:style>
  <w:style w:type="paragraph" w:styleId="TOC3">
    <w:name w:val="toc 3"/>
    <w:basedOn w:val="Normal"/>
    <w:next w:val="BodytextAgency"/>
    <w:uiPriority w:val="39"/>
    <w:rsid w:val="00E51159"/>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qFormat/>
    <w:rsid w:val="007B31C7"/>
    <w:rPr>
      <w:rFonts w:ascii="Verdana" w:eastAsia="Times New Roman" w:hAnsi="Verdana"/>
      <w:color w:val="FF0000"/>
      <w:sz w:val="17"/>
      <w:szCs w:val="17"/>
    </w:rPr>
  </w:style>
  <w:style w:type="paragraph" w:styleId="Header">
    <w:name w:val="header"/>
    <w:basedOn w:val="Normal"/>
    <w:semiHidden/>
    <w:rsid w:val="00B636AF"/>
    <w:pPr>
      <w:tabs>
        <w:tab w:val="center" w:pos="4320"/>
        <w:tab w:val="right" w:pos="8640"/>
      </w:tabs>
    </w:pPr>
  </w:style>
  <w:style w:type="paragraph" w:styleId="BalloonText">
    <w:name w:val="Balloon Text"/>
    <w:basedOn w:val="Normal"/>
    <w:link w:val="BalloonTextChar"/>
    <w:semiHidden/>
    <w:rsid w:val="00B62CFA"/>
    <w:rPr>
      <w:rFonts w:ascii="Tahoma" w:hAnsi="Tahoma" w:cs="Tahoma"/>
      <w:sz w:val="16"/>
      <w:szCs w:val="16"/>
    </w:rPr>
  </w:style>
  <w:style w:type="character" w:customStyle="1" w:styleId="BalloonTextChar">
    <w:name w:val="Balloon Text Char"/>
    <w:link w:val="BalloonText"/>
    <w:semiHidden/>
    <w:rsid w:val="001715B2"/>
    <w:rPr>
      <w:rFonts w:ascii="Tahoma" w:hAnsi="Tahoma" w:cs="Tahoma"/>
      <w:sz w:val="16"/>
      <w:szCs w:val="16"/>
    </w:rPr>
  </w:style>
  <w:style w:type="character" w:customStyle="1" w:styleId="PageNumberAgency0">
    <w:name w:val="Page Number (Agency)"/>
    <w:rsid w:val="001856FF"/>
    <w:rPr>
      <w:rFonts w:ascii="Verdana" w:hAnsi="Verdana"/>
      <w:sz w:val="14"/>
    </w:rPr>
  </w:style>
  <w:style w:type="paragraph" w:customStyle="1" w:styleId="AgencyCHMPno-numheading3Agency">
    <w:name w:val="Agency CHMP no-num heading 3 (Agency)"/>
    <w:basedOn w:val="No-numheading3Agency"/>
    <w:autoRedefine/>
    <w:rsid w:val="00E83778"/>
    <w:pPr>
      <w:pBdr>
        <w:bottom w:val="single" w:sz="18" w:space="1" w:color="003399"/>
      </w:pBdr>
    </w:pPr>
    <w:rPr>
      <w:b w:val="0"/>
      <w:color w:val="000000"/>
      <w:sz w:val="20"/>
      <w:szCs w:val="18"/>
    </w:rPr>
  </w:style>
  <w:style w:type="character" w:customStyle="1" w:styleId="BodyTextChar">
    <w:name w:val="Body Text Char"/>
    <w:basedOn w:val="DefaultParagraphFont"/>
    <w:link w:val="BodyText"/>
    <w:semiHidden/>
    <w:rsid w:val="001715B2"/>
  </w:style>
  <w:style w:type="character" w:styleId="PlaceholderText">
    <w:name w:val="Placeholder Text"/>
    <w:basedOn w:val="DefaultParagraphFont"/>
    <w:uiPriority w:val="99"/>
    <w:semiHidden/>
    <w:rsid w:val="005B424A"/>
    <w:rPr>
      <w:color w:val="808080"/>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semiHidden/>
    <w:rsid w:val="001856FF"/>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uiPriority w:val="99"/>
    <w:rsid w:val="00E51159"/>
    <w:rPr>
      <w:color w:val="0000FF"/>
      <w:u w:val="single"/>
    </w:rPr>
  </w:style>
  <w:style w:type="character" w:styleId="LineNumber">
    <w:name w:val="line number"/>
    <w:basedOn w:val="DefaultParagraphFont"/>
    <w:semiHidden/>
    <w:rsid w:val="00E51159"/>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NormalWeb">
    <w:name w:val="Normal (Web)"/>
    <w:basedOn w:val="Normal"/>
    <w:semiHidden/>
    <w:rsid w:val="00E51159"/>
    <w:rPr>
      <w:rFonts w:ascii="Times New Roman" w:hAnsi="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semiHidden/>
    <w:rsid w:val="001856FF"/>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7B31C7"/>
    <w:pPr>
      <w:keepNext/>
      <w:pBdr>
        <w:bottom w:val="single" w:sz="4" w:space="1" w:color="auto"/>
      </w:pBdr>
      <w:spacing w:before="567"/>
    </w:pPr>
    <w:rPr>
      <w:rFonts w:ascii="Verdana" w:eastAsia="Verdana" w:hAnsi="Verdana" w:cs="Verdana"/>
      <w:b/>
      <w:color w:val="003399"/>
      <w:sz w:val="18"/>
      <w:szCs w:val="18"/>
    </w:rPr>
  </w:style>
  <w:style w:type="character" w:customStyle="1" w:styleId="BodytextAgencyChar">
    <w:name w:val="Body text (Agency) Char"/>
    <w:link w:val="BodytextAgency"/>
    <w:rsid w:val="005B0D57"/>
    <w:rPr>
      <w:rFonts w:ascii="Verdana" w:eastAsia="Verdana" w:hAnsi="Verdana" w:cs="Verdana"/>
      <w:sz w:val="18"/>
      <w:szCs w:val="18"/>
    </w:rPr>
  </w:style>
  <w:style w:type="character" w:customStyle="1" w:styleId="DraftingNotesAgencyChar">
    <w:name w:val="Drafting Notes (Agency) Char"/>
    <w:link w:val="DraftingNotesAgency"/>
    <w:rsid w:val="005B0D57"/>
    <w:rPr>
      <w:rFonts w:ascii="Courier New" w:eastAsia="Verdana" w:hAnsi="Courier New"/>
      <w:i/>
      <w:color w:val="339966"/>
      <w:sz w:val="22"/>
      <w:szCs w:val="18"/>
    </w:rPr>
  </w:style>
  <w:style w:type="character" w:styleId="CommentReference">
    <w:name w:val="annotation reference"/>
    <w:semiHidden/>
    <w:rsid w:val="005B0D57"/>
    <w:rPr>
      <w:sz w:val="16"/>
      <w:szCs w:val="16"/>
    </w:rPr>
  </w:style>
  <w:style w:type="paragraph" w:styleId="CommentText">
    <w:name w:val="annotation text"/>
    <w:basedOn w:val="Normal"/>
    <w:link w:val="CommentTextChar"/>
    <w:semiHidden/>
    <w:rsid w:val="005B0D57"/>
    <w:rPr>
      <w:rFonts w:cs="Verdana"/>
      <w:sz w:val="20"/>
      <w:szCs w:val="20"/>
      <w:lang w:eastAsia="zh-CN"/>
    </w:rPr>
  </w:style>
  <w:style w:type="character" w:customStyle="1" w:styleId="CommentTextChar">
    <w:name w:val="Comment Text Char"/>
    <w:basedOn w:val="DefaultParagraphFont"/>
    <w:link w:val="CommentText"/>
    <w:semiHidden/>
    <w:rsid w:val="005B0D57"/>
    <w:rPr>
      <w:rFonts w:ascii="Verdana" w:hAnsi="Verdana" w:cs="Verdana"/>
      <w:lang w:eastAsia="zh-CN"/>
    </w:rPr>
  </w:style>
  <w:style w:type="paragraph" w:styleId="Closing">
    <w:name w:val="Closing"/>
    <w:basedOn w:val="Normal"/>
    <w:link w:val="ClosingChar"/>
    <w:semiHidden/>
    <w:rsid w:val="005B0D57"/>
    <w:pPr>
      <w:ind w:left="4252"/>
    </w:pPr>
    <w:rPr>
      <w:rFonts w:cs="Verdana"/>
      <w:lang w:eastAsia="zh-CN"/>
    </w:rPr>
  </w:style>
  <w:style w:type="character" w:customStyle="1" w:styleId="ClosingChar">
    <w:name w:val="Closing Char"/>
    <w:basedOn w:val="DefaultParagraphFont"/>
    <w:link w:val="Closing"/>
    <w:semiHidden/>
    <w:rsid w:val="005B0D57"/>
    <w:rPr>
      <w:rFonts w:ascii="Verdana" w:hAnsi="Verdana" w:cs="Verdana"/>
      <w:sz w:val="18"/>
      <w:szCs w:val="18"/>
      <w:lang w:eastAsia="zh-CN"/>
    </w:rPr>
  </w:style>
  <w:style w:type="paragraph" w:styleId="TOCHeading">
    <w:name w:val="TOC Heading"/>
    <w:basedOn w:val="Heading1"/>
    <w:next w:val="Normal"/>
    <w:uiPriority w:val="39"/>
    <w:unhideWhenUsed/>
    <w:qFormat/>
    <w:rsid w:val="00A30CF8"/>
    <w:pPr>
      <w:keepLines/>
      <w:spacing w:before="240" w:after="0" w:line="259" w:lineRule="auto"/>
      <w:outlineLvl w:val="9"/>
    </w:pPr>
    <w:rPr>
      <w:rFonts w:asciiTheme="majorHAnsi" w:eastAsiaTheme="majorEastAsia" w:hAnsiTheme="majorHAnsi" w:cstheme="majorBidi"/>
      <w:b w:val="0"/>
      <w:bCs w:val="0"/>
      <w:noProof w:val="0"/>
      <w:color w:val="2F5496" w:themeColor="accent1" w:themeShade="BF"/>
      <w:kern w:val="0"/>
      <w:sz w:val="32"/>
      <w:szCs w:val="32"/>
      <w:lang w:val="en-US" w:eastAsia="en-US"/>
    </w:rPr>
  </w:style>
  <w:style w:type="paragraph" w:styleId="ListParagraph">
    <w:name w:val="List Paragraph"/>
    <w:basedOn w:val="Normal"/>
    <w:uiPriority w:val="34"/>
    <w:semiHidden/>
    <w:rsid w:val="00A30CF8"/>
    <w:pPr>
      <w:ind w:left="720"/>
      <w:contextualSpacing/>
    </w:pPr>
  </w:style>
  <w:style w:type="character" w:styleId="UnresolvedMention">
    <w:name w:val="Unresolved Mention"/>
    <w:basedOn w:val="DefaultParagraphFont"/>
    <w:uiPriority w:val="99"/>
    <w:semiHidden/>
    <w:unhideWhenUsed/>
    <w:rsid w:val="00E93D95"/>
    <w:rPr>
      <w:color w:val="605E5C"/>
      <w:shd w:val="clear" w:color="auto" w:fill="E1DFDD"/>
    </w:rPr>
  </w:style>
  <w:style w:type="paragraph" w:styleId="CommentSubject">
    <w:name w:val="annotation subject"/>
    <w:basedOn w:val="CommentText"/>
    <w:next w:val="CommentText"/>
    <w:link w:val="CommentSubjectChar"/>
    <w:semiHidden/>
    <w:rsid w:val="00753C73"/>
    <w:rPr>
      <w:rFonts w:cs="Times New Roman"/>
      <w:b/>
      <w:bCs/>
      <w:lang w:eastAsia="en-GB"/>
    </w:rPr>
  </w:style>
  <w:style w:type="character" w:customStyle="1" w:styleId="CommentSubjectChar">
    <w:name w:val="Comment Subject Char"/>
    <w:basedOn w:val="CommentTextChar"/>
    <w:link w:val="CommentSubject"/>
    <w:semiHidden/>
    <w:rsid w:val="00753C73"/>
    <w:rPr>
      <w:rFonts w:ascii="Verdana" w:hAnsi="Verdana" w:cs="Verdana"/>
      <w:b/>
      <w:bCs/>
      <w:lang w:eastAsia="zh-CN"/>
    </w:rPr>
  </w:style>
  <w:style w:type="paragraph" w:styleId="Revision">
    <w:name w:val="Revision"/>
    <w:hidden/>
    <w:uiPriority w:val="99"/>
    <w:semiHidden/>
    <w:rsid w:val="00B82143"/>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documents/regulatory-procedural-guideline/european-medicines-agency-guidance-applicants-seeking-scientific-advice-protocol-assistance_en-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documents/regulatory-procedural-guideline/european-medicines-agency-guidance-applicants-seeking-scientific-advice-protocol-assistance_en-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en/documents/regulatory-procedural-guideline/european-medicines-agency-guidance-applicants-seeking-scientific-advice-protocol-assistance_en-0.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3A306AEE54F26AE65C7683461085E"/>
        <w:category>
          <w:name w:val="General"/>
          <w:gallery w:val="placeholder"/>
        </w:category>
        <w:types>
          <w:type w:val="bbPlcHdr"/>
        </w:types>
        <w:behaviors>
          <w:behavior w:val="content"/>
        </w:behaviors>
        <w:guid w:val="{79E05DBC-6878-49F6-95A7-6DBB80B73AFD}"/>
      </w:docPartPr>
      <w:docPartBody>
        <w:p w:rsidR="00663D6E" w:rsidRDefault="006A237B">
          <w:pPr>
            <w:pStyle w:val="E933A306AEE54F26AE65C7683461085E"/>
          </w:pPr>
          <w:r w:rsidRPr="00177F32">
            <w:rPr>
              <w:rStyle w:val="PlaceholderText"/>
            </w:rPr>
            <w:t>Choose an item.</w:t>
          </w:r>
        </w:p>
      </w:docPartBody>
    </w:docPart>
    <w:docPart>
      <w:docPartPr>
        <w:name w:val="0C319CDE500343A7828CFAF3A016A048"/>
        <w:category>
          <w:name w:val="General"/>
          <w:gallery w:val="placeholder"/>
        </w:category>
        <w:types>
          <w:type w:val="bbPlcHdr"/>
        </w:types>
        <w:behaviors>
          <w:behavior w:val="content"/>
        </w:behaviors>
        <w:guid w:val="{44F968E1-4277-4C9B-BCB1-4E191D6DECE8}"/>
      </w:docPartPr>
      <w:docPartBody>
        <w:p w:rsidR="0074304F" w:rsidRDefault="00CD1D53" w:rsidP="00CD1D53">
          <w:pPr>
            <w:pStyle w:val="0C319CDE500343A7828CFAF3A016A048"/>
          </w:pPr>
          <w:r w:rsidRPr="00D3733A">
            <w:rPr>
              <w:rStyle w:val="PlaceholderText"/>
              <w:color w:val="2E74B5" w:themeColor="accent5" w:themeShade="BF"/>
            </w:rPr>
            <w:t>Choose an item.</w:t>
          </w:r>
        </w:p>
      </w:docPartBody>
    </w:docPart>
    <w:docPart>
      <w:docPartPr>
        <w:name w:val="B283E2F846AB46AE956173EB835D47AB"/>
        <w:category>
          <w:name w:val="General"/>
          <w:gallery w:val="placeholder"/>
        </w:category>
        <w:types>
          <w:type w:val="bbPlcHdr"/>
        </w:types>
        <w:behaviors>
          <w:behavior w:val="content"/>
        </w:behaviors>
        <w:guid w:val="{6E387755-7778-4F2E-8804-F287A44D5DE0}"/>
      </w:docPartPr>
      <w:docPartBody>
        <w:p w:rsidR="0074304F" w:rsidRDefault="00CD1D53" w:rsidP="00CD1D53">
          <w:pPr>
            <w:pStyle w:val="B283E2F846AB46AE956173EB835D47AB"/>
          </w:pPr>
          <w:r w:rsidRPr="00D3733A">
            <w:rPr>
              <w:rStyle w:val="PlaceholderText"/>
              <w:color w:val="2E74B5" w:themeColor="accent5" w:themeShade="B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imes-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7B"/>
    <w:rsid w:val="000449D3"/>
    <w:rsid w:val="001F374D"/>
    <w:rsid w:val="00275F00"/>
    <w:rsid w:val="00361876"/>
    <w:rsid w:val="0039395B"/>
    <w:rsid w:val="00663D6E"/>
    <w:rsid w:val="006A237B"/>
    <w:rsid w:val="0074304F"/>
    <w:rsid w:val="0074422A"/>
    <w:rsid w:val="00776381"/>
    <w:rsid w:val="00784B33"/>
    <w:rsid w:val="008F3C28"/>
    <w:rsid w:val="0096710C"/>
    <w:rsid w:val="00AF5FED"/>
    <w:rsid w:val="00B72ED7"/>
    <w:rsid w:val="00BD2B48"/>
    <w:rsid w:val="00C37FD9"/>
    <w:rsid w:val="00CD1D53"/>
    <w:rsid w:val="00D224B3"/>
    <w:rsid w:val="00D82CC0"/>
    <w:rsid w:val="00EA2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D53"/>
    <w:rPr>
      <w:color w:val="808080"/>
    </w:rPr>
  </w:style>
  <w:style w:type="paragraph" w:customStyle="1" w:styleId="E933A306AEE54F26AE65C7683461085E">
    <w:name w:val="E933A306AEE54F26AE65C7683461085E"/>
  </w:style>
  <w:style w:type="paragraph" w:customStyle="1" w:styleId="0C319CDE500343A7828CFAF3A016A048">
    <w:name w:val="0C319CDE500343A7828CFAF3A016A048"/>
    <w:rsid w:val="00CD1D53"/>
    <w:pPr>
      <w:spacing w:after="0" w:line="240" w:lineRule="auto"/>
    </w:pPr>
    <w:rPr>
      <w:rFonts w:ascii="Verdana" w:eastAsia="SimSun" w:hAnsi="Verdana" w:cs="Times New Roman"/>
      <w:sz w:val="18"/>
      <w:szCs w:val="18"/>
      <w:lang w:val="en-GB" w:eastAsia="en-GB"/>
    </w:rPr>
  </w:style>
  <w:style w:type="paragraph" w:customStyle="1" w:styleId="B283E2F846AB46AE956173EB835D47AB">
    <w:name w:val="B283E2F846AB46AE956173EB835D47AB"/>
    <w:rsid w:val="00CD1D53"/>
    <w:pPr>
      <w:spacing w:after="0" w:line="240" w:lineRule="auto"/>
    </w:pPr>
    <w:rPr>
      <w:rFonts w:ascii="Verdana" w:eastAsia="SimSun" w:hAnsi="Verdana" w:cs="Times New Roman"/>
      <w:sz w:val="18"/>
      <w:szCs w:val="18"/>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1578E8BB0584CB0DAB1BE78BCCE9D" ma:contentTypeVersion="22" ma:contentTypeDescription="Create a new document." ma:contentTypeScope="" ma:versionID="4e662abf686a8a98eafb7c90d6eea012">
  <xsd:schema xmlns:xsd="http://www.w3.org/2001/XMLSchema" xmlns:xs="http://www.w3.org/2001/XMLSchema" xmlns:p="http://schemas.microsoft.com/office/2006/metadata/properties" xmlns:ns2="a034c160-bfb7-45f5-8632-2eb7e0508071" xmlns:ns3="9319d8b6-8054-4d29-be3a-afb4a020e216" xmlns:ns4="http://schemas.microsoft.com/sharepoint/v4" targetNamespace="http://schemas.microsoft.com/office/2006/metadata/properties" ma:root="true" ma:fieldsID="45ca1d4e73e699986ad564d45c4cb512" ns2:_="" ns3:_="" ns4:_="">
    <xsd:import namespace="a034c160-bfb7-45f5-8632-2eb7e0508071"/>
    <xsd:import namespace="9319d8b6-8054-4d29-be3a-afb4a020e21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URL" minOccurs="0"/>
                <xsd:element ref="ns3:MediaServiceAutoTags" minOccurs="0"/>
                <xsd:element ref="ns3:MediaServiceOCR" minOccurs="0"/>
                <xsd:element ref="ns3:MediaServiceDateTaken" minOccurs="0"/>
                <xsd:element ref="ns3:Information" minOccurs="0"/>
                <xsd:element ref="ns2:_dlc_DocId" minOccurs="0"/>
                <xsd:element ref="ns2:_dlc_DocIdUrl" minOccurs="0"/>
                <xsd:element ref="ns2:_dlc_DocIdPersistId" minOccurs="0"/>
                <xsd:element ref="ns3:MediaServiceLocation" minOccurs="0"/>
                <xsd:element ref="ns3:comment" minOccurs="0"/>
                <xsd:element ref="ns3:MediaServiceAutoKeyPoints" minOccurs="0"/>
                <xsd:element ref="ns3:MediaServiceKeyPoints" minOccurs="0"/>
                <xsd:element ref="ns3:MediaServiceGenerationTime" minOccurs="0"/>
                <xsd:element ref="ns3:MediaServiceEventHashCode" minOccurs="0"/>
                <xsd:element ref="ns3:testcolumn" minOccurs="0"/>
                <xsd:element ref="ns4:IconOverlay"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32"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19d8b6-8054-4d29-be3a-afb4a020e2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URL" ma:index="13"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Information" ma:index="17" nillable="true" ma:displayName="Information" ma:format="Dropdown" ma:internalName="Informatio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comment" ma:index="22" nillable="true" ma:displayName="Notes" ma:format="Dropdown" ma:internalName="comment">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testcolumn" ma:index="27" nillable="true" ma:displayName="test column" ma:description="to see if others see it" ma:format="Dropdown" ma:internalName="testcolumn">
      <xsd:simpleType>
        <xsd:restriction base="dms:Text">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319d8b6-8054-4d29-be3a-afb4a020e216" xsi:nil="true"/>
    <testcolumn xmlns="9319d8b6-8054-4d29-be3a-afb4a020e216" xsi:nil="true"/>
    <TaxCatchAll xmlns="a034c160-bfb7-45f5-8632-2eb7e0508071" xsi:nil="true"/>
    <Information xmlns="9319d8b6-8054-4d29-be3a-afb4a020e216" xsi:nil="true"/>
    <IconOverlay xmlns="http://schemas.microsoft.com/sharepoint/v4" xsi:nil="true"/>
    <lcf76f155ced4ddcb4097134ff3c332f xmlns="9319d8b6-8054-4d29-be3a-afb4a020e216">
      <Terms xmlns="http://schemas.microsoft.com/office/infopath/2007/PartnerControls"/>
    </lcf76f155ced4ddcb4097134ff3c332f>
    <URL xmlns="9319d8b6-8054-4d29-be3a-afb4a020e216">
      <Url xsi:nil="true"/>
      <Description xsi:nil="true"/>
    </URL>
    <comment xmlns="9319d8b6-8054-4d29-be3a-afb4a020e216" xsi:nil="true"/>
    <_dlc_DocId xmlns="a034c160-bfb7-45f5-8632-2eb7e0508071">EMADOC-628903358-37756</_dlc_DocId>
    <_dlc_DocIdUrl xmlns="a034c160-bfb7-45f5-8632-2eb7e0508071">
      <Url>https://euema.sharepoint.com/sites/CRM/_layouts/15/DocIdRedir.aspx?ID=EMADOC-628903358-37756</Url>
      <Description>EMADOC-628903358-37756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29490A-718F-4DC9-B5D0-51BE855B5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9319d8b6-8054-4d29-be3a-afb4a020e21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59940-072C-44CC-94C7-D095332FCF88}">
  <ds:schemaRefs>
    <ds:schemaRef ds:uri="http://schemas.openxmlformats.org/package/2006/metadata/core-properties"/>
    <ds:schemaRef ds:uri="a034c160-bfb7-45f5-8632-2eb7e0508071"/>
    <ds:schemaRef ds:uri="http://purl.org/dc/terms/"/>
    <ds:schemaRef ds:uri="9319d8b6-8054-4d29-be3a-afb4a020e216"/>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7FBF8B41-0F3B-4ED8-AACA-6F60DF452832}">
  <ds:schemaRefs>
    <ds:schemaRef ds:uri="http://schemas.openxmlformats.org/officeDocument/2006/bibliography"/>
  </ds:schemaRefs>
</ds:datastoreItem>
</file>

<file path=customXml/itemProps4.xml><?xml version="1.0" encoding="utf-8"?>
<ds:datastoreItem xmlns:ds="http://schemas.openxmlformats.org/officeDocument/2006/customXml" ds:itemID="{6EBAB4D0-7D70-4623-8999-C44CA9C3122A}">
  <ds:schemaRefs>
    <ds:schemaRef ds:uri="http://schemas.microsoft.com/sharepoint/v3/contenttype/forms"/>
  </ds:schemaRefs>
</ds:datastoreItem>
</file>

<file path=customXml/itemProps5.xml><?xml version="1.0" encoding="utf-8"?>
<ds:datastoreItem xmlns:ds="http://schemas.openxmlformats.org/officeDocument/2006/customXml" ds:itemID="{BF2983AA-8663-43A6-8D5C-DF56D06367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2545</Words>
  <Characters>19397</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Gravanis Iordanis</dc:creator>
  <cp:keywords/>
  <dc:description/>
  <cp:lastModifiedBy>D'Amico Marco</cp:lastModifiedBy>
  <cp:revision>5</cp:revision>
  <dcterms:created xsi:type="dcterms:W3CDTF">2023-06-20T13:20:00Z</dcterms:created>
  <dcterms:modified xsi:type="dcterms:W3CDTF">2023-06-21T07:17:00Z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0x0101009821578E8BB0584CB0DAB1BE78BCCE9D</vt:lpwstr>
  </property>
  <property fmtid="{D5CDD505-2E9C-101B-9397-08002B2CF9AE}" pid="3" name="_dlc_DocIdItemGuid">
    <vt:lpwstr>2ec48db1-9fa9-4099-b7ff-a4f9599a4ac6</vt:lpwstr>
  </property>
  <property fmtid="{D5CDD505-2E9C-101B-9397-08002B2CF9AE}" pid="4" name="MediaServiceImageTags">
    <vt:lpwstr/>
  </property>
  <property fmtid="{D5CDD505-2E9C-101B-9397-08002B2CF9AE}" pid="5" name="MSIP_Label_0eea11ca-d417-4147-80ed-01a58412c458_Enabled">
    <vt:lpwstr>true</vt:lpwstr>
  </property>
  <property fmtid="{D5CDD505-2E9C-101B-9397-08002B2CF9AE}" pid="6" name="MSIP_Label_0eea11ca-d417-4147-80ed-01a58412c458_SetDate">
    <vt:lpwstr>2023-04-26T18:23:06Z</vt:lpwstr>
  </property>
  <property fmtid="{D5CDD505-2E9C-101B-9397-08002B2CF9AE}" pid="7" name="MSIP_Label_0eea11ca-d417-4147-80ed-01a58412c458_Method">
    <vt:lpwstr>Standard</vt:lpwstr>
  </property>
  <property fmtid="{D5CDD505-2E9C-101B-9397-08002B2CF9AE}" pid="8" name="MSIP_Label_0eea11ca-d417-4147-80ed-01a58412c458_Name">
    <vt:lpwstr>0eea11ca-d417-4147-80ed-01a58412c458</vt:lpwstr>
  </property>
  <property fmtid="{D5CDD505-2E9C-101B-9397-08002B2CF9AE}" pid="9" name="MSIP_Label_0eea11ca-d417-4147-80ed-01a58412c458_SiteId">
    <vt:lpwstr>bc9dc15c-61bc-4f03-b60b-e5b6d8922839</vt:lpwstr>
  </property>
  <property fmtid="{D5CDD505-2E9C-101B-9397-08002B2CF9AE}" pid="10" name="MSIP_Label_0eea11ca-d417-4147-80ed-01a58412c458_ActionId">
    <vt:lpwstr>13173640-d256-4efc-b6f9-61f95354ca11</vt:lpwstr>
  </property>
  <property fmtid="{D5CDD505-2E9C-101B-9397-08002B2CF9AE}" pid="11" name="MSIP_Label_0eea11ca-d417-4147-80ed-01a58412c458_ContentBits">
    <vt:lpwstr>2</vt:lpwstr>
  </property>
</Properties>
</file>